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D4" w:rsidRPr="00AB707A" w:rsidRDefault="00AB707A">
      <w:pPr>
        <w:pStyle w:val="Textkrper"/>
        <w:ind w:left="0"/>
        <w:rPr>
          <w:rFonts w:ascii="Times New Roman"/>
          <w:sz w:val="20"/>
          <w:lang w:val="en-GB"/>
        </w:rPr>
      </w:pPr>
      <w:r w:rsidRPr="00AB707A">
        <w:rPr>
          <w:noProof/>
          <w:lang w:val="de-DE" w:eastAsia="de-DE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3779519</wp:posOffset>
            </wp:positionH>
            <wp:positionV relativeFrom="paragraph">
              <wp:posOffset>109220</wp:posOffset>
            </wp:positionV>
            <wp:extent cx="1829311" cy="396240"/>
            <wp:effectExtent l="0" t="0" r="0" b="381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075" cy="39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47D4" w:rsidRPr="00AB707A" w:rsidRDefault="00AF47D4">
      <w:pPr>
        <w:pStyle w:val="Textkrper"/>
        <w:ind w:left="0"/>
        <w:rPr>
          <w:rFonts w:ascii="Times New Roman"/>
          <w:sz w:val="20"/>
          <w:lang w:val="en-GB"/>
        </w:rPr>
      </w:pPr>
    </w:p>
    <w:p w:rsidR="00AF47D4" w:rsidRPr="00AB707A" w:rsidRDefault="00924A40">
      <w:pPr>
        <w:pStyle w:val="berschrift11"/>
        <w:spacing w:before="223"/>
        <w:rPr>
          <w:lang w:val="en-GB"/>
        </w:rPr>
      </w:pPr>
      <w:r w:rsidRPr="00AB707A">
        <w:rPr>
          <w:bdr w:val="nil"/>
          <w:lang w:val="en-GB"/>
        </w:rPr>
        <w:t>Helpful addresses</w:t>
      </w:r>
    </w:p>
    <w:p w:rsidR="00AF47D4" w:rsidRPr="00AB707A" w:rsidRDefault="00AF47D4">
      <w:pPr>
        <w:pStyle w:val="Textkrper"/>
        <w:spacing w:before="6"/>
        <w:ind w:left="0"/>
        <w:rPr>
          <w:b/>
          <w:lang w:val="en-GB"/>
        </w:rPr>
      </w:pPr>
    </w:p>
    <w:p w:rsidR="00AF47D4" w:rsidRPr="00AB707A" w:rsidRDefault="00924A40">
      <w:pPr>
        <w:pStyle w:val="Textkrper"/>
        <w:ind w:left="116"/>
        <w:rPr>
          <w:lang w:val="en-GB"/>
        </w:rPr>
      </w:pPr>
      <w:r w:rsidRPr="00AB707A">
        <w:rPr>
          <w:bdr w:val="nil"/>
          <w:lang w:val="en-GB"/>
        </w:rPr>
        <w:t xml:space="preserve">Dear Regional Ambassador, </w:t>
      </w:r>
    </w:p>
    <w:p w:rsidR="00AF47D4" w:rsidRPr="00AB707A" w:rsidRDefault="00C77F24">
      <w:pPr>
        <w:pStyle w:val="Textkrper"/>
        <w:spacing w:before="2"/>
        <w:ind w:left="116" w:right="98"/>
        <w:rPr>
          <w:lang w:val="en-GB"/>
        </w:rPr>
      </w:pPr>
      <w:r w:rsidRPr="00AB707A">
        <w:rPr>
          <w:bdr w:val="nil"/>
          <w:lang w:val="en-GB"/>
        </w:rPr>
        <w:t>We</w:t>
      </w:r>
      <w:r w:rsidR="00924A40" w:rsidRPr="00AB707A">
        <w:rPr>
          <w:bdr w:val="nil"/>
          <w:lang w:val="en-GB"/>
        </w:rPr>
        <w:t xml:space="preserve"> have compiled </w:t>
      </w:r>
      <w:r w:rsidRPr="00AB707A">
        <w:rPr>
          <w:bdr w:val="nil"/>
          <w:lang w:val="en-GB"/>
        </w:rPr>
        <w:t>addresses, which</w:t>
      </w:r>
      <w:r w:rsidR="00924A40" w:rsidRPr="00AB707A">
        <w:rPr>
          <w:bdr w:val="nil"/>
          <w:lang w:val="en-GB"/>
        </w:rPr>
        <w:t xml:space="preserve"> may be of interest for you and your work.</w:t>
      </w:r>
    </w:p>
    <w:p w:rsidR="00AF47D4" w:rsidRPr="00AB707A" w:rsidRDefault="00AF47D4">
      <w:pPr>
        <w:pStyle w:val="Textkrper"/>
        <w:ind w:left="0"/>
        <w:rPr>
          <w:sz w:val="26"/>
          <w:lang w:val="en-GB"/>
        </w:rPr>
      </w:pPr>
    </w:p>
    <w:p w:rsidR="00AF47D4" w:rsidRPr="00AB707A" w:rsidRDefault="00924A40">
      <w:pPr>
        <w:pStyle w:val="berschrift11"/>
        <w:spacing w:before="220"/>
        <w:ind w:left="116"/>
        <w:rPr>
          <w:lang w:val="en-GB"/>
        </w:rPr>
      </w:pPr>
      <w:r w:rsidRPr="00AB707A">
        <w:rPr>
          <w:bdr w:val="nil"/>
          <w:lang w:val="en-GB"/>
        </w:rPr>
        <w:t>All about studying</w:t>
      </w:r>
    </w:p>
    <w:p w:rsidR="00AF47D4" w:rsidRPr="00AB707A" w:rsidRDefault="00AF47D4">
      <w:pPr>
        <w:pStyle w:val="Textkrper"/>
        <w:spacing w:before="10"/>
        <w:ind w:left="0"/>
        <w:rPr>
          <w:b/>
          <w:sz w:val="19"/>
          <w:lang w:val="en-GB"/>
        </w:rPr>
      </w:pPr>
    </w:p>
    <w:p w:rsidR="00924A40" w:rsidRDefault="00AB40FE">
      <w:pPr>
        <w:pStyle w:val="Textkrper"/>
        <w:spacing w:before="1"/>
        <w:ind w:right="2666"/>
        <w:rPr>
          <w:color w:val="0000FF"/>
          <w:u w:val="single"/>
          <w:bdr w:val="nil"/>
          <w:lang w:val="en-GB"/>
        </w:rPr>
      </w:pPr>
      <w:hyperlink r:id="rId5" w:history="1">
        <w:r w:rsidR="00924A40" w:rsidRPr="00AB707A">
          <w:rPr>
            <w:color w:val="0000FF"/>
            <w:u w:val="single"/>
            <w:bdr w:val="nil"/>
            <w:lang w:val="en-GB"/>
          </w:rPr>
          <w:t>Information for potential international students</w:t>
        </w:r>
      </w:hyperlink>
      <w:r w:rsidR="00924A40" w:rsidRPr="00AB707A">
        <w:rPr>
          <w:color w:val="0000FF"/>
          <w:u w:val="single"/>
          <w:bdr w:val="nil"/>
          <w:lang w:val="en-GB"/>
        </w:rPr>
        <w:t xml:space="preserve"> </w:t>
      </w:r>
    </w:p>
    <w:p w:rsidR="00AF47D4" w:rsidRPr="00AB707A" w:rsidRDefault="00AB40FE">
      <w:pPr>
        <w:pStyle w:val="Textkrper"/>
        <w:spacing w:before="1"/>
        <w:ind w:right="2666"/>
        <w:rPr>
          <w:lang w:val="en-GB"/>
        </w:rPr>
      </w:pPr>
      <w:hyperlink r:id="rId6" w:history="1">
        <w:r w:rsidR="00924A40" w:rsidRPr="00AB707A">
          <w:rPr>
            <w:color w:val="0000FF"/>
            <w:u w:val="single"/>
            <w:bdr w:val="nil"/>
            <w:lang w:val="en-GB"/>
          </w:rPr>
          <w:t>Information for a study period abroad for TUD students</w:t>
        </w:r>
      </w:hyperlink>
      <w:r w:rsidR="00924A40" w:rsidRPr="00AB707A">
        <w:rPr>
          <w:color w:val="0000FF"/>
          <w:u w:val="single"/>
          <w:bdr w:val="nil"/>
          <w:lang w:val="en-GB"/>
        </w:rPr>
        <w:t xml:space="preserve"> </w:t>
      </w:r>
    </w:p>
    <w:p w:rsidR="00AF47D4" w:rsidRPr="00AB707A" w:rsidRDefault="00AB40FE">
      <w:pPr>
        <w:pStyle w:val="Textkrper"/>
        <w:ind w:right="5026"/>
        <w:rPr>
          <w:lang w:val="en-GB"/>
        </w:rPr>
      </w:pPr>
      <w:hyperlink r:id="rId7" w:history="1">
        <w:r w:rsidR="00924A40" w:rsidRPr="00AB707A">
          <w:rPr>
            <w:color w:val="0000FF"/>
            <w:u w:val="single"/>
            <w:bdr w:val="nil"/>
            <w:lang w:val="en-GB"/>
          </w:rPr>
          <w:t>Online platform for potential students</w:t>
        </w:r>
      </w:hyperlink>
      <w:r w:rsidR="00924A40" w:rsidRPr="00AB707A">
        <w:rPr>
          <w:color w:val="0000FF"/>
          <w:u w:val="single"/>
          <w:bdr w:val="nil"/>
          <w:lang w:val="en-GB"/>
        </w:rPr>
        <w:t xml:space="preserve"> </w:t>
      </w:r>
    </w:p>
    <w:p w:rsidR="00AF47D4" w:rsidRPr="00AB707A" w:rsidRDefault="00AB40FE">
      <w:pPr>
        <w:pStyle w:val="Textkrper"/>
        <w:spacing w:line="242" w:lineRule="auto"/>
        <w:ind w:right="774"/>
        <w:rPr>
          <w:lang w:val="en-GB"/>
        </w:rPr>
      </w:pPr>
      <w:hyperlink r:id="rId8" w:history="1">
        <w:proofErr w:type="spellStart"/>
        <w:r w:rsidR="00924A40" w:rsidRPr="00AB707A">
          <w:rPr>
            <w:color w:val="0000FF"/>
            <w:u w:val="single"/>
            <w:bdr w:val="nil"/>
            <w:lang w:val="en-GB"/>
          </w:rPr>
          <w:t>Accomodation</w:t>
        </w:r>
        <w:proofErr w:type="spellEnd"/>
        <w:r w:rsidR="00924A40" w:rsidRPr="00AB707A">
          <w:rPr>
            <w:color w:val="0000FF"/>
            <w:u w:val="single"/>
            <w:bdr w:val="nil"/>
            <w:lang w:val="en-GB"/>
          </w:rPr>
          <w:t xml:space="preserve"> I: The Students' Union</w:t>
        </w:r>
      </w:hyperlink>
    </w:p>
    <w:p w:rsidR="00AF47D4" w:rsidRPr="00AB707A" w:rsidRDefault="00AB40FE">
      <w:pPr>
        <w:pStyle w:val="Textkrper"/>
        <w:spacing w:line="268" w:lineRule="exact"/>
        <w:rPr>
          <w:lang w:val="en-GB"/>
        </w:rPr>
      </w:pPr>
      <w:hyperlink r:id="rId9" w:history="1">
        <w:proofErr w:type="spellStart"/>
        <w:r w:rsidR="00924A40" w:rsidRPr="00AB707A">
          <w:rPr>
            <w:color w:val="0000FF"/>
            <w:u w:val="single"/>
            <w:bdr w:val="nil"/>
            <w:lang w:val="en-GB"/>
          </w:rPr>
          <w:t>Accomodation</w:t>
        </w:r>
        <w:proofErr w:type="spellEnd"/>
        <w:r w:rsidR="00924A40" w:rsidRPr="00AB707A">
          <w:rPr>
            <w:color w:val="0000FF"/>
            <w:u w:val="single"/>
            <w:bdr w:val="nil"/>
            <w:lang w:val="en-GB"/>
          </w:rPr>
          <w:t xml:space="preserve"> II: Max-Kade-</w:t>
        </w:r>
        <w:proofErr w:type="spellStart"/>
        <w:r w:rsidR="00924A40" w:rsidRPr="00AB707A">
          <w:rPr>
            <w:color w:val="0000FF"/>
            <w:u w:val="single"/>
            <w:bdr w:val="nil"/>
            <w:lang w:val="en-GB"/>
          </w:rPr>
          <w:t>Häuser</w:t>
        </w:r>
        <w:proofErr w:type="spellEnd"/>
      </w:hyperlink>
    </w:p>
    <w:p w:rsidR="00AF47D4" w:rsidRPr="00AB707A" w:rsidRDefault="00AB40FE">
      <w:pPr>
        <w:pStyle w:val="Textkrper"/>
        <w:rPr>
          <w:lang w:val="en-GB"/>
        </w:rPr>
      </w:pPr>
      <w:r>
        <w:fldChar w:fldCharType="begin"/>
      </w:r>
      <w:r>
        <w:instrText>HYPERLINK "Dresdenbesuch01_17-3_en.pdf"</w:instrText>
      </w:r>
      <w:r>
        <w:fldChar w:fldCharType="separate"/>
      </w:r>
      <w:proofErr w:type="spellStart"/>
      <w:r w:rsidR="00924A40" w:rsidRPr="00AB707A">
        <w:rPr>
          <w:color w:val="0000FF"/>
          <w:u w:val="single"/>
          <w:bdr w:val="nil"/>
          <w:lang w:val="en-GB"/>
        </w:rPr>
        <w:t>Accomodation</w:t>
      </w:r>
      <w:proofErr w:type="spellEnd"/>
      <w:r w:rsidR="00924A40" w:rsidRPr="00AB707A">
        <w:rPr>
          <w:color w:val="0000FF"/>
          <w:u w:val="single"/>
          <w:bdr w:val="nil"/>
          <w:lang w:val="en-GB"/>
        </w:rPr>
        <w:t xml:space="preserve"> III: Hotels, hostels and much more</w:t>
      </w:r>
      <w:r>
        <w:rPr>
          <w:color w:val="0000FF"/>
          <w:u w:val="single"/>
          <w:bdr w:val="nil"/>
          <w:lang w:val="en-GB"/>
        </w:rPr>
        <w:fldChar w:fldCharType="end"/>
      </w:r>
      <w:bookmarkStart w:id="0" w:name="_GoBack"/>
      <w:bookmarkEnd w:id="0"/>
    </w:p>
    <w:p w:rsidR="00AF47D4" w:rsidRPr="00AB707A" w:rsidRDefault="00AF47D4">
      <w:pPr>
        <w:pStyle w:val="Textkrper"/>
        <w:ind w:left="0"/>
        <w:rPr>
          <w:sz w:val="20"/>
          <w:lang w:val="en-GB"/>
        </w:rPr>
      </w:pPr>
    </w:p>
    <w:p w:rsidR="00AF47D4" w:rsidRPr="00AB707A" w:rsidRDefault="00AF47D4">
      <w:pPr>
        <w:pStyle w:val="Textkrper"/>
        <w:spacing w:before="12"/>
        <w:ind w:left="0"/>
        <w:rPr>
          <w:sz w:val="16"/>
          <w:lang w:val="en-GB"/>
        </w:rPr>
      </w:pPr>
    </w:p>
    <w:p w:rsidR="00AF47D4" w:rsidRPr="00AB707A" w:rsidRDefault="00924A40">
      <w:pPr>
        <w:pStyle w:val="berschrift11"/>
        <w:spacing w:line="267" w:lineRule="exact"/>
        <w:rPr>
          <w:lang w:val="en-GB"/>
        </w:rPr>
      </w:pPr>
      <w:r w:rsidRPr="00AB707A">
        <w:rPr>
          <w:bdr w:val="nil"/>
          <w:lang w:val="en-GB"/>
        </w:rPr>
        <w:t>All about work and research</w:t>
      </w:r>
    </w:p>
    <w:p w:rsidR="0014185B" w:rsidRDefault="00AB40FE">
      <w:pPr>
        <w:pStyle w:val="Textkrper"/>
        <w:ind w:right="4891"/>
        <w:rPr>
          <w:color w:val="0000FF"/>
          <w:u w:val="single"/>
          <w:bdr w:val="nil"/>
          <w:lang w:val="en-GB"/>
        </w:rPr>
      </w:pPr>
      <w:hyperlink r:id="rId10" w:history="1">
        <w:r w:rsidR="00924A40" w:rsidRPr="00AB707A">
          <w:rPr>
            <w:color w:val="0000FF"/>
            <w:u w:val="single"/>
            <w:bdr w:val="nil"/>
            <w:lang w:val="en-GB"/>
          </w:rPr>
          <w:t>The TU Dresden Welcome Center</w:t>
        </w:r>
      </w:hyperlink>
      <w:r w:rsidR="00924A40" w:rsidRPr="00AB707A">
        <w:rPr>
          <w:color w:val="0000FF"/>
          <w:u w:val="single"/>
          <w:bdr w:val="nil"/>
          <w:lang w:val="en-GB"/>
        </w:rPr>
        <w:t xml:space="preserve"> </w:t>
      </w:r>
    </w:p>
    <w:p w:rsidR="0014185B" w:rsidRDefault="00AB40FE">
      <w:pPr>
        <w:pStyle w:val="Textkrper"/>
        <w:ind w:right="4891"/>
        <w:rPr>
          <w:color w:val="0000FF"/>
          <w:u w:val="single"/>
          <w:bdr w:val="nil"/>
          <w:lang w:val="en-GB"/>
        </w:rPr>
      </w:pPr>
      <w:hyperlink r:id="rId11" w:history="1">
        <w:r w:rsidR="00924A40" w:rsidRPr="00AB707A">
          <w:rPr>
            <w:color w:val="0000FF"/>
            <w:u w:val="single"/>
            <w:bdr w:val="nil"/>
            <w:lang w:val="en-GB"/>
          </w:rPr>
          <w:t xml:space="preserve">The international offices of TU </w:t>
        </w:r>
        <w:proofErr w:type="gramStart"/>
        <w:r w:rsidR="00924A40" w:rsidRPr="00AB707A">
          <w:rPr>
            <w:color w:val="0000FF"/>
            <w:u w:val="single"/>
            <w:bdr w:val="nil"/>
            <w:lang w:val="en-GB"/>
          </w:rPr>
          <w:t>Dresden</w:t>
        </w:r>
      </w:hyperlink>
      <w:r w:rsidR="00924A40" w:rsidRPr="00AB707A">
        <w:rPr>
          <w:color w:val="0000FF"/>
          <w:u w:val="single"/>
          <w:bdr w:val="nil"/>
          <w:lang w:val="en-GB"/>
        </w:rPr>
        <w:t xml:space="preserve"> </w:t>
      </w:r>
      <w:hyperlink r:id="rId12" w:history="1">
        <w:r w:rsidR="00924A40" w:rsidRPr="00AB707A">
          <w:rPr>
            <w:color w:val="0000FF"/>
            <w:u w:val="single"/>
            <w:bdr w:val="nil"/>
            <w:lang w:val="en-GB"/>
          </w:rPr>
          <w:t>The TU Dresden Graduate Academy</w:t>
        </w:r>
      </w:hyperlink>
      <w:r w:rsidR="00924A40" w:rsidRPr="00AB707A">
        <w:rPr>
          <w:color w:val="0000FF"/>
          <w:u w:val="single"/>
          <w:bdr w:val="nil"/>
          <w:lang w:val="en-GB"/>
        </w:rPr>
        <w:t xml:space="preserve"> </w:t>
      </w:r>
      <w:hyperlink r:id="rId13" w:history="1">
        <w:r w:rsidR="00924A40" w:rsidRPr="00AB707A">
          <w:rPr>
            <w:color w:val="0000FF"/>
            <w:u w:val="single"/>
            <w:bdr w:val="nil"/>
            <w:lang w:val="en-GB"/>
          </w:rPr>
          <w:t>Research</w:t>
        </w:r>
        <w:proofErr w:type="gramEnd"/>
        <w:r w:rsidR="00924A40" w:rsidRPr="00AB707A">
          <w:rPr>
            <w:color w:val="0000FF"/>
            <w:u w:val="single"/>
            <w:bdr w:val="nil"/>
            <w:lang w:val="en-GB"/>
          </w:rPr>
          <w:t xml:space="preserve"> at TU Dresden</w:t>
        </w:r>
      </w:hyperlink>
      <w:r w:rsidR="00924A40" w:rsidRPr="00AB707A">
        <w:rPr>
          <w:color w:val="0000FF"/>
          <w:u w:val="single"/>
          <w:bdr w:val="nil"/>
          <w:lang w:val="en-GB"/>
        </w:rPr>
        <w:t xml:space="preserve"> </w:t>
      </w:r>
    </w:p>
    <w:p w:rsidR="00AF47D4" w:rsidRPr="00AB707A" w:rsidRDefault="00AB40FE">
      <w:pPr>
        <w:pStyle w:val="Textkrper"/>
        <w:ind w:right="4891"/>
        <w:rPr>
          <w:lang w:val="en-GB"/>
        </w:rPr>
      </w:pPr>
      <w:hyperlink r:id="rId14" w:history="1">
        <w:r w:rsidR="00924A40" w:rsidRPr="00AB707A">
          <w:rPr>
            <w:color w:val="0000FF"/>
            <w:u w:val="single"/>
            <w:bdr w:val="nil"/>
            <w:lang w:val="en-GB"/>
          </w:rPr>
          <w:t>Working in Germany</w:t>
        </w:r>
      </w:hyperlink>
    </w:p>
    <w:p w:rsidR="0014185B" w:rsidRDefault="00AB40FE">
      <w:pPr>
        <w:pStyle w:val="Textkrper"/>
        <w:ind w:right="6395"/>
        <w:rPr>
          <w:color w:val="0000FF"/>
          <w:u w:val="single"/>
          <w:bdr w:val="nil"/>
          <w:lang w:val="en-GB"/>
        </w:rPr>
      </w:pPr>
      <w:hyperlink r:id="rId15" w:history="1">
        <w:r w:rsidR="00924A40" w:rsidRPr="00AB707A">
          <w:rPr>
            <w:color w:val="0000FF"/>
            <w:u w:val="single"/>
            <w:bdr w:val="nil"/>
            <w:lang w:val="en-GB"/>
          </w:rPr>
          <w:t xml:space="preserve">Working in the United </w:t>
        </w:r>
        <w:r w:rsidR="000E42B3">
          <w:rPr>
            <w:color w:val="0000FF"/>
            <w:u w:val="single"/>
            <w:bdr w:val="nil"/>
            <w:lang w:val="en-GB"/>
          </w:rPr>
          <w:t>K</w:t>
        </w:r>
        <w:r w:rsidR="00924A40" w:rsidRPr="00AB707A">
          <w:rPr>
            <w:color w:val="0000FF"/>
            <w:u w:val="single"/>
            <w:bdr w:val="nil"/>
            <w:lang w:val="en-GB"/>
          </w:rPr>
          <w:t>ingdom</w:t>
        </w:r>
      </w:hyperlink>
      <w:r w:rsidR="00924A40" w:rsidRPr="00AB707A">
        <w:rPr>
          <w:color w:val="0000FF"/>
          <w:u w:val="single"/>
          <w:bdr w:val="nil"/>
          <w:lang w:val="en-GB"/>
        </w:rPr>
        <w:t xml:space="preserve"> </w:t>
      </w:r>
    </w:p>
    <w:p w:rsidR="00AF47D4" w:rsidRPr="00AB707A" w:rsidRDefault="00AB40FE">
      <w:pPr>
        <w:pStyle w:val="Textkrper"/>
        <w:ind w:right="6395"/>
        <w:rPr>
          <w:lang w:val="en-GB"/>
        </w:rPr>
      </w:pPr>
      <w:hyperlink r:id="rId16" w:history="1">
        <w:r w:rsidR="00924A40" w:rsidRPr="00AB707A">
          <w:rPr>
            <w:color w:val="0000FF"/>
            <w:u w:val="single"/>
            <w:bdr w:val="nil"/>
            <w:lang w:val="en-GB"/>
          </w:rPr>
          <w:t>Working in Europe</w:t>
        </w:r>
      </w:hyperlink>
    </w:p>
    <w:p w:rsidR="00AF47D4" w:rsidRPr="00AB707A" w:rsidRDefault="00AB40FE">
      <w:pPr>
        <w:pStyle w:val="Textkrper"/>
        <w:spacing w:line="271" w:lineRule="exact"/>
        <w:rPr>
          <w:lang w:val="en-GB"/>
        </w:rPr>
      </w:pPr>
      <w:hyperlink r:id="rId17" w:history="1">
        <w:r w:rsidR="00924A40" w:rsidRPr="00AB707A">
          <w:rPr>
            <w:color w:val="0000FF"/>
            <w:u w:val="single"/>
            <w:bdr w:val="nil"/>
            <w:lang w:val="en-GB"/>
          </w:rPr>
          <w:t>The portal for international cooperation</w:t>
        </w:r>
      </w:hyperlink>
    </w:p>
    <w:p w:rsidR="00AF47D4" w:rsidRPr="00AB707A" w:rsidRDefault="00AF47D4">
      <w:pPr>
        <w:pStyle w:val="Textkrper"/>
        <w:ind w:left="0"/>
        <w:rPr>
          <w:sz w:val="20"/>
          <w:lang w:val="en-GB"/>
        </w:rPr>
      </w:pPr>
    </w:p>
    <w:p w:rsidR="00AF47D4" w:rsidRPr="00AB707A" w:rsidRDefault="00AF47D4">
      <w:pPr>
        <w:pStyle w:val="Textkrper"/>
        <w:spacing w:before="2"/>
        <w:ind w:left="0"/>
        <w:rPr>
          <w:sz w:val="16"/>
          <w:lang w:val="en-GB"/>
        </w:rPr>
      </w:pPr>
    </w:p>
    <w:p w:rsidR="00AF47D4" w:rsidRPr="00AB707A" w:rsidRDefault="00924A40">
      <w:pPr>
        <w:pStyle w:val="berschrift11"/>
        <w:rPr>
          <w:lang w:val="en-GB"/>
        </w:rPr>
      </w:pPr>
      <w:r w:rsidRPr="00AB707A">
        <w:rPr>
          <w:bdr w:val="nil"/>
          <w:lang w:val="en-GB"/>
        </w:rPr>
        <w:t>Partners, public offices, institutions</w:t>
      </w:r>
    </w:p>
    <w:p w:rsidR="00AF47D4" w:rsidRPr="00AB707A" w:rsidRDefault="00924A40">
      <w:pPr>
        <w:pStyle w:val="Textkrper"/>
        <w:spacing w:before="1" w:line="271" w:lineRule="exact"/>
        <w:rPr>
          <w:lang w:val="en-GB"/>
        </w:rPr>
      </w:pPr>
      <w:r w:rsidRPr="00AB707A">
        <w:rPr>
          <w:color w:val="0000FF"/>
          <w:u w:val="single" w:color="0000FF"/>
          <w:bdr w:val="nil"/>
          <w:lang w:val="en-GB"/>
        </w:rPr>
        <w:t>Contact and public offices in Dresden</w:t>
      </w:r>
    </w:p>
    <w:p w:rsidR="00AF47D4" w:rsidRPr="00AB707A" w:rsidRDefault="00AB40FE">
      <w:pPr>
        <w:pStyle w:val="Textkrper"/>
        <w:ind w:right="4023"/>
        <w:rPr>
          <w:lang w:val="en-GB"/>
        </w:rPr>
      </w:pPr>
      <w:hyperlink r:id="rId18" w:history="1">
        <w:r w:rsidR="00924A40" w:rsidRPr="00AB707A">
          <w:rPr>
            <w:color w:val="0000FF"/>
            <w:u w:val="single"/>
            <w:bdr w:val="nil"/>
            <w:lang w:val="en-GB"/>
          </w:rPr>
          <w:t>DAAD (German Academic Exchange service)</w:t>
        </w:r>
      </w:hyperlink>
      <w:r w:rsidR="00924A40" w:rsidRPr="00AB707A">
        <w:rPr>
          <w:color w:val="0000FF"/>
          <w:u w:val="single"/>
          <w:bdr w:val="nil"/>
          <w:lang w:val="en-GB"/>
        </w:rPr>
        <w:t xml:space="preserve"> </w:t>
      </w:r>
      <w:hyperlink r:id="rId19" w:history="1">
        <w:r w:rsidR="00924A40" w:rsidRPr="00AB707A">
          <w:rPr>
            <w:color w:val="0000FF"/>
            <w:u w:val="single"/>
            <w:bdr w:val="nil"/>
            <w:lang w:val="en-GB"/>
          </w:rPr>
          <w:t xml:space="preserve">Alexander von Humboldt Foundation </w:t>
        </w:r>
      </w:hyperlink>
    </w:p>
    <w:p w:rsidR="00AF47D4" w:rsidRPr="00CA1488" w:rsidRDefault="00AB40FE">
      <w:pPr>
        <w:pStyle w:val="Textkrper"/>
        <w:spacing w:line="269" w:lineRule="exact"/>
      </w:pPr>
      <w:hyperlink r:id="rId20" w:history="1">
        <w:r w:rsidR="00924A40" w:rsidRPr="00AB707A">
          <w:rPr>
            <w:color w:val="0000FF"/>
            <w:u w:val="single"/>
            <w:bdr w:val="nil"/>
            <w:lang w:val="en-GB"/>
          </w:rPr>
          <w:t>Information system for the recognition of foreign qualifications</w:t>
        </w:r>
      </w:hyperlink>
      <w:r w:rsidR="00CA1488">
        <w:rPr>
          <w:color w:val="0000FF"/>
          <w:u w:val="single"/>
          <w:bdr w:val="nil"/>
          <w:lang w:val="en-GB"/>
        </w:rPr>
        <w:t xml:space="preserve"> </w:t>
      </w:r>
      <w:r w:rsidR="00CA1488" w:rsidRPr="00CA1488">
        <w:t>[website in German only]</w:t>
      </w:r>
    </w:p>
    <w:sectPr w:rsidR="00AF47D4" w:rsidRPr="00CA1488">
      <w:type w:val="continuous"/>
      <w:pgSz w:w="11910" w:h="16840"/>
      <w:pgMar w:top="1400" w:right="15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45 Light">
    <w:panose1 w:val="02000403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D4"/>
    <w:rsid w:val="000E42B3"/>
    <w:rsid w:val="0014185B"/>
    <w:rsid w:val="00175EED"/>
    <w:rsid w:val="00924A40"/>
    <w:rsid w:val="00AB40FE"/>
    <w:rsid w:val="00AB707A"/>
    <w:rsid w:val="00AF47D4"/>
    <w:rsid w:val="00C77F24"/>
    <w:rsid w:val="00CA1488"/>
    <w:rsid w:val="00FB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33CE1-19D8-4346-86A6-EEFCD790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Univers 45 Light" w:eastAsia="Univers 45 Light" w:hAnsi="Univers 45 Light" w:cs="Univers 45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5"/>
    </w:pPr>
  </w:style>
  <w:style w:type="paragraph" w:customStyle="1" w:styleId="berschrift11">
    <w:name w:val="Überschrift 11"/>
    <w:basedOn w:val="Standard"/>
    <w:uiPriority w:val="1"/>
    <w:qFormat/>
    <w:pPr>
      <w:spacing w:before="95"/>
      <w:ind w:left="115"/>
      <w:outlineLvl w:val="1"/>
    </w:pPr>
    <w:rPr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enwerk-dresden.de/wohnen/" TargetMode="External"/><Relationship Id="rId13" Type="http://schemas.openxmlformats.org/officeDocument/2006/relationships/hyperlink" Target="http://tu-dresden.de/forschung?set_language=de&amp;amp;cl=de" TargetMode="External"/><Relationship Id="rId18" Type="http://schemas.openxmlformats.org/officeDocument/2006/relationships/hyperlink" Target="http://www.daad.de/deutschland/index.de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study-dresden.com/" TargetMode="External"/><Relationship Id="rId12" Type="http://schemas.openxmlformats.org/officeDocument/2006/relationships/hyperlink" Target="https://tu-dresden.de/ga" TargetMode="External"/><Relationship Id="rId17" Type="http://schemas.openxmlformats.org/officeDocument/2006/relationships/hyperlink" Target="http://www.convenite.d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uropa.eu/eu-life/work-pensions/index_de.htm" TargetMode="External"/><Relationship Id="rId20" Type="http://schemas.openxmlformats.org/officeDocument/2006/relationships/hyperlink" Target="http://anabin.kmk.org/anabin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tu-dresden.de/studium/im-studium/auslandsaufenthalt" TargetMode="External"/><Relationship Id="rId11" Type="http://schemas.openxmlformats.org/officeDocument/2006/relationships/hyperlink" Target="https://tu-dresden.de/tu-dresden/profil/exzellenz/zukunftskonzept/internationalisierung/internationale-bueros" TargetMode="External"/><Relationship Id="rId5" Type="http://schemas.openxmlformats.org/officeDocument/2006/relationships/hyperlink" Target="https://tu-dresden.de/studium/vor-dem-studium/internationales" TargetMode="External"/><Relationship Id="rId15" Type="http://schemas.openxmlformats.org/officeDocument/2006/relationships/hyperlink" Target="http://www.toplanguagejobs.co.uk/" TargetMode="External"/><Relationship Id="rId10" Type="http://schemas.openxmlformats.org/officeDocument/2006/relationships/hyperlink" Target="https://tu-dresden.de/forschung/services-fuer-forschende/welcomecenter" TargetMode="External"/><Relationship Id="rId19" Type="http://schemas.openxmlformats.org/officeDocument/2006/relationships/hyperlink" Target="http://www.humboldt-foundation.de/web/start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ax-kade-haus.de/" TargetMode="External"/><Relationship Id="rId14" Type="http://schemas.openxmlformats.org/officeDocument/2006/relationships/hyperlink" Target="http://www.ba-auslandsvermittlung.d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Weiterführende Links</vt:lpstr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Weiterführende Links</dc:title>
  <dc:creator>Andrea Puschmann</dc:creator>
  <cp:lastModifiedBy>Mayer,Susann</cp:lastModifiedBy>
  <cp:revision>8</cp:revision>
  <dcterms:created xsi:type="dcterms:W3CDTF">2017-06-20T12:13:00Z</dcterms:created>
  <dcterms:modified xsi:type="dcterms:W3CDTF">2017-06-30T13:04:00Z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2017-06-20T00:00:00Z</vt:filetime>
  </property>
</Properties>
</file>