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0CE" w:rsidRPr="002940CE" w:rsidRDefault="002940CE" w:rsidP="002940CE">
      <w:pPr>
        <w:rPr>
          <w:rFonts w:cs="Open Sans"/>
          <w:b/>
          <w:sz w:val="22"/>
          <w:szCs w:val="22"/>
        </w:rPr>
      </w:pPr>
      <w:proofErr w:type="spellStart"/>
      <w:r w:rsidRPr="002940CE">
        <w:rPr>
          <w:rFonts w:cs="Open Sans"/>
          <w:b/>
          <w:sz w:val="22"/>
          <w:szCs w:val="22"/>
        </w:rPr>
        <w:t>How</w:t>
      </w:r>
      <w:proofErr w:type="spellEnd"/>
      <w:r w:rsidRPr="002940CE">
        <w:rPr>
          <w:rFonts w:cs="Open Sans"/>
          <w:b/>
          <w:sz w:val="22"/>
          <w:szCs w:val="22"/>
        </w:rPr>
        <w:t xml:space="preserve"> </w:t>
      </w:r>
      <w:proofErr w:type="spellStart"/>
      <w:r w:rsidRPr="002940CE">
        <w:rPr>
          <w:rFonts w:cs="Open Sans"/>
          <w:b/>
          <w:sz w:val="22"/>
          <w:szCs w:val="22"/>
        </w:rPr>
        <w:t>to</w:t>
      </w:r>
      <w:proofErr w:type="spellEnd"/>
      <w:r w:rsidRPr="002940CE">
        <w:rPr>
          <w:rFonts w:cs="Open Sans"/>
          <w:b/>
          <w:sz w:val="22"/>
          <w:szCs w:val="22"/>
        </w:rPr>
        <w:t xml:space="preserve"> </w:t>
      </w:r>
      <w:proofErr w:type="spellStart"/>
      <w:r w:rsidRPr="002940CE">
        <w:rPr>
          <w:rFonts w:cs="Open Sans"/>
          <w:b/>
          <w:sz w:val="22"/>
          <w:szCs w:val="22"/>
        </w:rPr>
        <w:t>be</w:t>
      </w:r>
      <w:proofErr w:type="spellEnd"/>
      <w:r w:rsidRPr="002940CE">
        <w:rPr>
          <w:rFonts w:cs="Open Sans"/>
          <w:b/>
          <w:sz w:val="22"/>
          <w:szCs w:val="22"/>
        </w:rPr>
        <w:t xml:space="preserve"> a Regionalbotschafter/Regionalbotschafter </w:t>
      </w:r>
      <w:proofErr w:type="gramStart"/>
      <w:r w:rsidRPr="002940CE">
        <w:rPr>
          <w:rFonts w:cs="Open Sans"/>
          <w:b/>
          <w:sz w:val="22"/>
          <w:szCs w:val="22"/>
        </w:rPr>
        <w:t>leicht gemacht</w:t>
      </w:r>
      <w:proofErr w:type="gramEnd"/>
      <w:r w:rsidRPr="002940CE">
        <w:rPr>
          <w:rFonts w:cs="Open Sans"/>
          <w:b/>
          <w:sz w:val="22"/>
          <w:szCs w:val="22"/>
        </w:rPr>
        <w:t xml:space="preserve"> (Guide)</w:t>
      </w:r>
    </w:p>
    <w:p w:rsidR="002940CE" w:rsidRPr="004736EA" w:rsidRDefault="002940CE" w:rsidP="002940CE">
      <w:pPr>
        <w:rPr>
          <w:rFonts w:cs="Open Sans"/>
          <w:b/>
        </w:rPr>
      </w:pPr>
    </w:p>
    <w:p w:rsidR="002940CE" w:rsidRPr="00C569E2" w:rsidRDefault="002940CE" w:rsidP="002940CE">
      <w:pPr>
        <w:rPr>
          <w:rFonts w:cs="Open Sans"/>
          <w:i/>
        </w:rPr>
      </w:pPr>
      <w:r>
        <w:rPr>
          <w:rFonts w:cs="Open Sans"/>
        </w:rPr>
        <w:t>„</w:t>
      </w:r>
      <w:r w:rsidRPr="00C569E2">
        <w:rPr>
          <w:rFonts w:cs="Open Sans"/>
        </w:rPr>
        <w:t>Stellt Euch eine Drehtür vor - RBs sind eine bisschen wie Drehtüren, sie bringen Leute rein und Leute raus</w:t>
      </w:r>
      <w:r>
        <w:rPr>
          <w:rFonts w:cs="Open Sans"/>
        </w:rPr>
        <w:t xml:space="preserve">.“ </w:t>
      </w:r>
      <w:r w:rsidRPr="00C569E2">
        <w:rPr>
          <w:rFonts w:cs="Open Sans"/>
          <w:i/>
        </w:rPr>
        <w:t>Nikolai Press aus London, Sprecher der Regionalbotschafter</w:t>
      </w:r>
    </w:p>
    <w:p w:rsidR="002940CE" w:rsidRDefault="002940CE" w:rsidP="002940CE">
      <w:pPr>
        <w:pStyle w:val="berschrift1"/>
        <w:rPr>
          <w:rFonts w:cs="Open Sans"/>
          <w:i/>
          <w:sz w:val="20"/>
          <w:szCs w:val="20"/>
        </w:rPr>
      </w:pPr>
      <w:bookmarkStart w:id="0" w:name="_t6t81kiu9d0w" w:colFirst="0" w:colLast="0"/>
      <w:bookmarkEnd w:id="0"/>
      <w:r w:rsidRPr="004736EA">
        <w:rPr>
          <w:rFonts w:cs="Open Sans"/>
          <w:sz w:val="20"/>
          <w:szCs w:val="20"/>
        </w:rPr>
        <w:t>„Fast 500 Regionalbotschafter der TU Dresden. Auf allen Kontinenten für uns vor Ort. Werden auch Sie Teil der TUD-Botschafterfamilie!“</w:t>
      </w:r>
      <w:r>
        <w:rPr>
          <w:rFonts w:cs="Open Sans"/>
          <w:sz w:val="20"/>
          <w:szCs w:val="20"/>
        </w:rPr>
        <w:t xml:space="preserve"> </w:t>
      </w:r>
      <w:r w:rsidRPr="004736EA">
        <w:rPr>
          <w:rFonts w:cs="Open Sans"/>
          <w:i/>
          <w:sz w:val="20"/>
          <w:szCs w:val="20"/>
        </w:rPr>
        <w:t>Susann Mayer, Absolventenreferentin der TU Dresden</w:t>
      </w:r>
    </w:p>
    <w:p w:rsidR="002940CE" w:rsidRPr="005B2B03" w:rsidRDefault="002940CE" w:rsidP="002940CE">
      <w:pPr>
        <w:pStyle w:val="berschrift1"/>
        <w:rPr>
          <w:rFonts w:cs="Open Sans"/>
          <w:sz w:val="20"/>
          <w:szCs w:val="20"/>
          <w:u w:val="single"/>
        </w:rPr>
      </w:pPr>
      <w:r w:rsidRPr="005B2B03">
        <w:rPr>
          <w:rFonts w:cs="Open Sans"/>
          <w:sz w:val="20"/>
          <w:szCs w:val="20"/>
          <w:u w:val="single"/>
        </w:rPr>
        <w:t>Botschafter sind wertvolle Kontakte</w:t>
      </w:r>
    </w:p>
    <w:p w:rsidR="002940CE" w:rsidRPr="004736EA" w:rsidRDefault="002940CE" w:rsidP="002940CE">
      <w:pPr>
        <w:rPr>
          <w:rFonts w:cs="Open Sans"/>
        </w:rPr>
      </w:pPr>
      <w:r w:rsidRPr="004736EA">
        <w:rPr>
          <w:rFonts w:cs="Open Sans"/>
        </w:rPr>
        <w:t xml:space="preserve">Als Regionalbotschafter sind Sie für uns Ansprechpartner in Ihrem Land. </w:t>
      </w:r>
      <w:r>
        <w:rPr>
          <w:rFonts w:cs="Open Sans"/>
        </w:rPr>
        <w:t>So</w:t>
      </w:r>
      <w:r w:rsidRPr="004736EA">
        <w:rPr>
          <w:rFonts w:cs="Open Sans"/>
        </w:rPr>
        <w:t xml:space="preserve"> erleichtern Sie z.B. Studierenden den Einstieg vor Ort. Sie stellen Informationen zur Verfügung: Erfahrungen, Wissen und Zeit. Auf einer </w:t>
      </w:r>
      <w:hyperlink r:id="rId9" w:history="1">
        <w:r w:rsidRPr="00783DD7">
          <w:rPr>
            <w:rStyle w:val="Hyperlink"/>
            <w:rFonts w:cs="Open Sans"/>
          </w:rPr>
          <w:t>Weltkarte</w:t>
        </w:r>
      </w:hyperlink>
      <w:r w:rsidRPr="004736EA">
        <w:rPr>
          <w:rFonts w:cs="Open Sans"/>
        </w:rPr>
        <w:t xml:space="preserve"> sind Sie zu finden</w:t>
      </w:r>
      <w:r>
        <w:rPr>
          <w:rFonts w:cs="Open Sans"/>
        </w:rPr>
        <w:t>.</w:t>
      </w:r>
    </w:p>
    <w:p w:rsidR="002940CE" w:rsidRPr="005B2B03" w:rsidRDefault="002940CE" w:rsidP="002940CE">
      <w:pPr>
        <w:pStyle w:val="berschrift1"/>
        <w:rPr>
          <w:rFonts w:cs="Open Sans"/>
          <w:sz w:val="20"/>
          <w:szCs w:val="20"/>
          <w:u w:val="single"/>
        </w:rPr>
      </w:pPr>
      <w:bookmarkStart w:id="1" w:name="_z5a54udub8lh" w:colFirst="0" w:colLast="0"/>
      <w:bookmarkEnd w:id="1"/>
      <w:r w:rsidRPr="005B2B03">
        <w:rPr>
          <w:rFonts w:cs="Open Sans"/>
          <w:sz w:val="20"/>
          <w:szCs w:val="20"/>
          <w:u w:val="single"/>
        </w:rPr>
        <w:t>So bewirken Sie viel</w:t>
      </w:r>
    </w:p>
    <w:p w:rsidR="002940CE" w:rsidRDefault="002940CE" w:rsidP="002940CE">
      <w:pPr>
        <w:rPr>
          <w:rFonts w:cs="Open Sans"/>
        </w:rPr>
      </w:pPr>
      <w:r w:rsidRPr="004736EA">
        <w:rPr>
          <w:rFonts w:cs="Open Sans"/>
        </w:rPr>
        <w:t xml:space="preserve">Bitte ergänzen Sie Ihr Profil in der </w:t>
      </w:r>
      <w:r w:rsidRPr="004736EA">
        <w:rPr>
          <w:rFonts w:cs="Open Sans"/>
          <w:b/>
        </w:rPr>
        <w:t>Weltkarte</w:t>
      </w:r>
      <w:r w:rsidRPr="004736EA">
        <w:rPr>
          <w:rFonts w:cs="Open Sans"/>
        </w:rPr>
        <w:t xml:space="preserve"> mit Details und Ihrem Foto. In welchem Bereich arbeiten Sie? Wie können Sie unseren Studenten und Kollegen helfen?</w:t>
      </w:r>
    </w:p>
    <w:p w:rsidR="002940CE" w:rsidRPr="004736EA" w:rsidRDefault="002940CE" w:rsidP="002940CE">
      <w:pPr>
        <w:rPr>
          <w:rFonts w:cs="Open Sans"/>
        </w:rPr>
      </w:pPr>
    </w:p>
    <w:p w:rsidR="002940CE" w:rsidRPr="004736EA" w:rsidRDefault="002940CE" w:rsidP="002940CE">
      <w:pPr>
        <w:rPr>
          <w:rFonts w:cs="Open Sans"/>
        </w:rPr>
      </w:pPr>
      <w:r w:rsidRPr="004736EA">
        <w:rPr>
          <w:rFonts w:cs="Open Sans"/>
        </w:rPr>
        <w:t xml:space="preserve">Nutzen Sie dafür den </w:t>
      </w:r>
      <w:proofErr w:type="spellStart"/>
      <w:r w:rsidRPr="004736EA">
        <w:rPr>
          <w:rFonts w:cs="Open Sans"/>
          <w:b/>
        </w:rPr>
        <w:t>Internbereich</w:t>
      </w:r>
      <w:proofErr w:type="spellEnd"/>
      <w:r w:rsidRPr="004736EA">
        <w:rPr>
          <w:rFonts w:cs="Open Sans"/>
        </w:rPr>
        <w:t xml:space="preserve"> der Regionalbotschafter (</w:t>
      </w:r>
      <w:hyperlink r:id="rId10" w:history="1">
        <w:r w:rsidRPr="00783DD7">
          <w:rPr>
            <w:rStyle w:val="Hyperlink"/>
            <w:rFonts w:eastAsia="Cardo"/>
          </w:rPr>
          <w:t>→</w:t>
        </w:r>
        <w:r w:rsidRPr="00783DD7">
          <w:rPr>
            <w:rStyle w:val="Hyperlink"/>
            <w:rFonts w:cs="Open Sans"/>
          </w:rPr>
          <w:t xml:space="preserve"> Intern</w:t>
        </w:r>
      </w:hyperlink>
      <w:r w:rsidRPr="004736EA">
        <w:rPr>
          <w:rFonts w:cs="Open Sans"/>
        </w:rPr>
        <w:t>). Dort finden Sie auch mehrsprachige Präsentationen zur Universität, und TUD-</w:t>
      </w:r>
      <w:r w:rsidRPr="004736EA">
        <w:rPr>
          <w:rFonts w:cs="Open Sans"/>
          <w:b/>
        </w:rPr>
        <w:t>Visitenkarten</w:t>
      </w:r>
      <w:r w:rsidRPr="004736EA">
        <w:rPr>
          <w:rFonts w:cs="Open Sans"/>
        </w:rPr>
        <w:t xml:space="preserve"> können Sie dort auch bestellen.</w:t>
      </w:r>
    </w:p>
    <w:p w:rsidR="002940CE" w:rsidRPr="005B2B03" w:rsidRDefault="002940CE" w:rsidP="002940CE">
      <w:pPr>
        <w:pStyle w:val="berschrift1"/>
        <w:rPr>
          <w:rFonts w:cs="Open Sans"/>
          <w:sz w:val="20"/>
          <w:szCs w:val="20"/>
          <w:u w:val="single"/>
        </w:rPr>
      </w:pPr>
      <w:bookmarkStart w:id="2" w:name="_2jbf2erz0f2h" w:colFirst="0" w:colLast="0"/>
      <w:bookmarkEnd w:id="2"/>
      <w:r w:rsidRPr="005B2B03">
        <w:rPr>
          <w:rFonts w:cs="Open Sans"/>
          <w:sz w:val="20"/>
          <w:szCs w:val="20"/>
          <w:u w:val="single"/>
        </w:rPr>
        <w:t>Neuigkeiten</w:t>
      </w:r>
    </w:p>
    <w:p w:rsidR="002940CE" w:rsidRPr="004736EA" w:rsidRDefault="002940CE" w:rsidP="002940CE">
      <w:pPr>
        <w:rPr>
          <w:rFonts w:cs="Open Sans"/>
        </w:rPr>
      </w:pPr>
      <w:r w:rsidRPr="004736EA">
        <w:rPr>
          <w:rFonts w:cs="Open Sans"/>
        </w:rPr>
        <w:t xml:space="preserve">TUD-Informationen für kompetente Botschafter: Im </w:t>
      </w:r>
      <w:hyperlink r:id="rId11" w:history="1">
        <w:r w:rsidRPr="002C45F4">
          <w:rPr>
            <w:rStyle w:val="Hyperlink"/>
            <w:rFonts w:cs="Open Sans"/>
            <w:b/>
          </w:rPr>
          <w:t>Newsportal</w:t>
        </w:r>
      </w:hyperlink>
      <w:r w:rsidRPr="004736EA">
        <w:rPr>
          <w:rFonts w:cs="Open Sans"/>
        </w:rPr>
        <w:t xml:space="preserve"> finden Sie laufend </w:t>
      </w:r>
      <w:r>
        <w:rPr>
          <w:rFonts w:cs="Open Sans"/>
        </w:rPr>
        <w:t>Neuigkeiten vom Campus.</w:t>
      </w:r>
      <w:bookmarkStart w:id="3" w:name="_n9so3zkjadu" w:colFirst="0" w:colLast="0"/>
      <w:bookmarkEnd w:id="3"/>
    </w:p>
    <w:p w:rsidR="002940CE" w:rsidRDefault="002940CE" w:rsidP="002940CE">
      <w:pPr>
        <w:rPr>
          <w:rFonts w:cs="Open Sans"/>
        </w:rPr>
      </w:pPr>
    </w:p>
    <w:p w:rsidR="002940CE" w:rsidRPr="004736EA" w:rsidRDefault="002940CE" w:rsidP="002940CE">
      <w:pPr>
        <w:rPr>
          <w:rFonts w:cs="Open Sans"/>
        </w:rPr>
      </w:pPr>
      <w:r w:rsidRPr="004736EA">
        <w:rPr>
          <w:rFonts w:cs="Open Sans"/>
        </w:rPr>
        <w:t xml:space="preserve">Folgen Sie der TU Dresden auf </w:t>
      </w:r>
      <w:r w:rsidRPr="004736EA">
        <w:rPr>
          <w:rFonts w:cs="Open Sans"/>
          <w:b/>
        </w:rPr>
        <w:t>Facebook</w:t>
      </w:r>
      <w:r w:rsidRPr="004736EA">
        <w:rPr>
          <w:rFonts w:cs="Open Sans"/>
        </w:rPr>
        <w:t xml:space="preserve"> und </w:t>
      </w:r>
      <w:r w:rsidRPr="004736EA">
        <w:rPr>
          <w:rFonts w:cs="Open Sans"/>
          <w:b/>
        </w:rPr>
        <w:t>Twitter</w:t>
      </w:r>
      <w:r w:rsidRPr="004736EA">
        <w:rPr>
          <w:rFonts w:cs="Open Sans"/>
        </w:rPr>
        <w:t xml:space="preserve">. Bitte teilen Sie Informationen, Bilder, Termine und Links  auch mit dem </w:t>
      </w:r>
      <w:proofErr w:type="spellStart"/>
      <w:r w:rsidRPr="004736EA">
        <w:rPr>
          <w:rFonts w:cs="Open Sans"/>
        </w:rPr>
        <w:t>Hastag</w:t>
      </w:r>
      <w:proofErr w:type="spellEnd"/>
      <w:r w:rsidRPr="004736EA">
        <w:rPr>
          <w:rFonts w:cs="Open Sans"/>
        </w:rPr>
        <w:t xml:space="preserve"> </w:t>
      </w:r>
      <w:hyperlink r:id="rId12">
        <w:r w:rsidRPr="004736EA">
          <w:rPr>
            <w:rFonts w:cs="Open Sans"/>
            <w:color w:val="1155CC"/>
            <w:u w:val="single"/>
          </w:rPr>
          <w:t>#</w:t>
        </w:r>
        <w:proofErr w:type="spellStart"/>
        <w:r w:rsidRPr="004736EA">
          <w:rPr>
            <w:rFonts w:cs="Open Sans"/>
            <w:color w:val="1155CC"/>
            <w:u w:val="single"/>
          </w:rPr>
          <w:t>TUDalumni</w:t>
        </w:r>
        <w:proofErr w:type="spellEnd"/>
      </w:hyperlink>
      <w:r w:rsidRPr="004736EA">
        <w:rPr>
          <w:rFonts w:cs="Open Sans"/>
        </w:rPr>
        <w:t xml:space="preserve">. Die TUD ist auf </w:t>
      </w:r>
      <w:hyperlink r:id="rId13" w:history="1">
        <w:r w:rsidRPr="004736EA">
          <w:rPr>
            <w:rStyle w:val="Hyperlink"/>
            <w:rFonts w:cs="Open Sans"/>
          </w:rPr>
          <w:t>Facebook</w:t>
        </w:r>
      </w:hyperlink>
      <w:r w:rsidRPr="004736EA">
        <w:rPr>
          <w:rFonts w:cs="Open Sans"/>
        </w:rPr>
        <w:t xml:space="preserve"> und </w:t>
      </w:r>
      <w:hyperlink r:id="rId14" w:history="1">
        <w:r w:rsidRPr="004736EA">
          <w:rPr>
            <w:rStyle w:val="Hyperlink"/>
            <w:rFonts w:cs="Open Sans"/>
          </w:rPr>
          <w:t>Twitter</w:t>
        </w:r>
      </w:hyperlink>
      <w:r w:rsidRPr="004736EA">
        <w:rPr>
          <w:rStyle w:val="Hyperlink"/>
          <w:rFonts w:cs="Open Sans"/>
        </w:rPr>
        <w:t xml:space="preserve"> </w:t>
      </w:r>
      <w:r w:rsidRPr="004736EA">
        <w:rPr>
          <w:rFonts w:cs="Open Sans"/>
        </w:rPr>
        <w:t xml:space="preserve">zu finden, das Absolventennetzwerk auf </w:t>
      </w:r>
      <w:hyperlink r:id="rId15" w:history="1">
        <w:r w:rsidRPr="004736EA">
          <w:rPr>
            <w:rStyle w:val="Hyperlink"/>
            <w:rFonts w:cs="Open Sans"/>
          </w:rPr>
          <w:t>Facebook</w:t>
        </w:r>
      </w:hyperlink>
      <w:r w:rsidRPr="004736EA">
        <w:rPr>
          <w:rFonts w:cs="Open Sans"/>
        </w:rPr>
        <w:t xml:space="preserve">. Und es gibt eine eigene </w:t>
      </w:r>
      <w:hyperlink r:id="rId16" w:history="1">
        <w:r w:rsidRPr="004736EA">
          <w:rPr>
            <w:rStyle w:val="Hyperlink"/>
            <w:rFonts w:cs="Open Sans"/>
          </w:rPr>
          <w:t>Facebook-Gruppe</w:t>
        </w:r>
      </w:hyperlink>
      <w:r w:rsidRPr="004736EA">
        <w:rPr>
          <w:rFonts w:cs="Open Sans"/>
        </w:rPr>
        <w:t xml:space="preserve"> der TUD-Regionalbotschafter. Für den beruflichen Austausch finden Sie die TUD auf </w:t>
      </w:r>
      <w:hyperlink r:id="rId17" w:history="1">
        <w:r w:rsidRPr="004736EA">
          <w:rPr>
            <w:rStyle w:val="Hyperlink"/>
            <w:rFonts w:cs="Open Sans"/>
          </w:rPr>
          <w:t>LinkedIn</w:t>
        </w:r>
      </w:hyperlink>
      <w:r w:rsidRPr="004736EA">
        <w:rPr>
          <w:rFonts w:cs="Open Sans"/>
        </w:rPr>
        <w:t>.</w:t>
      </w:r>
    </w:p>
    <w:p w:rsidR="002940CE" w:rsidRPr="005B2B03" w:rsidRDefault="002940CE" w:rsidP="002940CE">
      <w:pPr>
        <w:pStyle w:val="berschrift2"/>
        <w:rPr>
          <w:rFonts w:cs="Open Sans"/>
          <w:sz w:val="20"/>
          <w:szCs w:val="20"/>
          <w:u w:val="single"/>
        </w:rPr>
      </w:pPr>
      <w:bookmarkStart w:id="4" w:name="_lxkg1kyq6lxp" w:colFirst="0" w:colLast="0"/>
      <w:bookmarkEnd w:id="4"/>
      <w:proofErr w:type="spellStart"/>
      <w:r w:rsidRPr="005B2B03">
        <w:rPr>
          <w:rFonts w:cs="Open Sans"/>
          <w:sz w:val="20"/>
          <w:szCs w:val="20"/>
          <w:u w:val="single"/>
        </w:rPr>
        <w:t>Storytelling</w:t>
      </w:r>
      <w:proofErr w:type="spellEnd"/>
    </w:p>
    <w:p w:rsidR="002940CE" w:rsidRPr="004736EA" w:rsidRDefault="002940CE" w:rsidP="002940CE">
      <w:pPr>
        <w:rPr>
          <w:rFonts w:cs="Open Sans"/>
        </w:rPr>
      </w:pPr>
      <w:r w:rsidRPr="004736EA">
        <w:rPr>
          <w:rFonts w:cs="Open Sans"/>
        </w:rPr>
        <w:t>Wo und an welchen Themen arbeiten Sie gerade? Wie können Alumni, Studierende und Mitarbeiter der TU Dresden von Ihrem Wissen profitieren und kooperieren? Wonach suchen Sie?</w:t>
      </w:r>
    </w:p>
    <w:p w:rsidR="002940CE" w:rsidRPr="004736EA" w:rsidRDefault="002940CE" w:rsidP="002940CE">
      <w:pPr>
        <w:rPr>
          <w:rFonts w:cs="Open Sans"/>
        </w:rPr>
      </w:pPr>
    </w:p>
    <w:p w:rsidR="002940CE" w:rsidRPr="004736EA" w:rsidRDefault="002940CE" w:rsidP="002940CE">
      <w:pPr>
        <w:rPr>
          <w:rFonts w:cs="Open Sans"/>
        </w:rPr>
      </w:pPr>
      <w:r w:rsidRPr="004736EA">
        <w:rPr>
          <w:rFonts w:cs="Open Sans"/>
        </w:rPr>
        <w:t>Bitte teilen Sie Erfahrungen und Geschichten mit der TUD</w:t>
      </w:r>
      <w:r>
        <w:rPr>
          <w:rFonts w:cs="Open Sans"/>
        </w:rPr>
        <w:t xml:space="preserve"> und anderen</w:t>
      </w:r>
      <w:r w:rsidRPr="004736EA">
        <w:rPr>
          <w:rFonts w:cs="Open Sans"/>
        </w:rPr>
        <w:t xml:space="preserve"> Regionalbotschaftern. Weisen Sie uns auf Veröffentlichungen (Webseiten, Blogs, Social-Media-Kanäle, Konferenzen) hin. Wir freuen uns über Nachrichten per </w:t>
      </w:r>
      <w:hyperlink r:id="rId18" w:history="1">
        <w:r w:rsidRPr="004736EA">
          <w:rPr>
            <w:rStyle w:val="Hyperlink"/>
            <w:rFonts w:cs="Open Sans"/>
          </w:rPr>
          <w:t>E-Mail</w:t>
        </w:r>
      </w:hyperlink>
      <w:r w:rsidRPr="004736EA">
        <w:rPr>
          <w:rFonts w:cs="Open Sans"/>
        </w:rPr>
        <w:t xml:space="preserve"> oder in </w:t>
      </w:r>
      <w:proofErr w:type="spellStart"/>
      <w:r w:rsidRPr="004736EA">
        <w:rPr>
          <w:rFonts w:cs="Open Sans"/>
        </w:rPr>
        <w:t>Social</w:t>
      </w:r>
      <w:proofErr w:type="spellEnd"/>
      <w:r w:rsidRPr="004736EA">
        <w:rPr>
          <w:rFonts w:cs="Open Sans"/>
        </w:rPr>
        <w:t>-Media-Netzwerken – markiert mit dem Hashtag #</w:t>
      </w:r>
      <w:proofErr w:type="spellStart"/>
      <w:r w:rsidRPr="004736EA">
        <w:rPr>
          <w:rFonts w:cs="Open Sans"/>
        </w:rPr>
        <w:t>TUDalumni</w:t>
      </w:r>
      <w:proofErr w:type="spellEnd"/>
      <w:r w:rsidRPr="004736EA">
        <w:rPr>
          <w:rFonts w:cs="Open Sans"/>
        </w:rPr>
        <w:t>. Wir möchten darüber berichten, Informationen und Kontakt</w:t>
      </w:r>
      <w:r>
        <w:rPr>
          <w:rFonts w:cs="Open Sans"/>
        </w:rPr>
        <w:t>e</w:t>
      </w:r>
      <w:r w:rsidRPr="004736EA">
        <w:rPr>
          <w:rFonts w:cs="Open Sans"/>
        </w:rPr>
        <w:t xml:space="preserve"> vermitteln. </w:t>
      </w:r>
    </w:p>
    <w:p w:rsidR="002940CE" w:rsidRPr="005B2B03" w:rsidRDefault="002940CE" w:rsidP="002940CE">
      <w:pPr>
        <w:pStyle w:val="berschrift1"/>
        <w:ind w:right="98"/>
        <w:rPr>
          <w:rFonts w:cs="Open Sans"/>
          <w:sz w:val="20"/>
          <w:szCs w:val="20"/>
          <w:u w:val="single"/>
        </w:rPr>
      </w:pPr>
      <w:bookmarkStart w:id="5" w:name="_ij9qw67tpjyh" w:colFirst="0" w:colLast="0"/>
      <w:bookmarkEnd w:id="5"/>
      <w:r w:rsidRPr="005B2B03">
        <w:rPr>
          <w:rFonts w:cs="Open Sans"/>
          <w:sz w:val="20"/>
          <w:szCs w:val="20"/>
          <w:u w:val="single"/>
        </w:rPr>
        <w:lastRenderedPageBreak/>
        <w:t xml:space="preserve">Vernetzen, reden, treffen  </w:t>
      </w:r>
    </w:p>
    <w:p w:rsidR="002940CE" w:rsidRPr="004736EA" w:rsidRDefault="002940CE" w:rsidP="002940CE">
      <w:pPr>
        <w:rPr>
          <w:rFonts w:cs="Open Sans"/>
        </w:rPr>
      </w:pPr>
      <w:r w:rsidRPr="004736EA">
        <w:rPr>
          <w:rFonts w:cs="Open Sans"/>
        </w:rPr>
        <w:t xml:space="preserve">Es gibt mehr als 470 TUD-Regionalbotschafter – weltweit. Nehmen Sie über unsere Weltkarte Kontakt zu den anderen auf. Tauschen Sie sich aus! Vielleicht finden Sie Möglichkeiten, sich zu treffen. Zeigen Sie, dass Sie an der TU Dresden studiert haben! Wir bieten Onlinebanner für </w:t>
      </w:r>
      <w:hyperlink r:id="rId19">
        <w:r w:rsidRPr="004736EA">
          <w:rPr>
            <w:rFonts w:cs="Open Sans"/>
            <w:color w:val="1155CC"/>
            <w:u w:val="single"/>
          </w:rPr>
          <w:t>Alumni</w:t>
        </w:r>
      </w:hyperlink>
      <w:r w:rsidRPr="004736EA">
        <w:rPr>
          <w:rFonts w:cs="Open Sans"/>
        </w:rPr>
        <w:t xml:space="preserve"> und für </w:t>
      </w:r>
      <w:hyperlink r:id="rId20">
        <w:r w:rsidRPr="004736EA">
          <w:rPr>
            <w:rFonts w:cs="Open Sans"/>
            <w:color w:val="1155CC"/>
            <w:u w:val="single"/>
          </w:rPr>
          <w:t>Regionalbotschafter</w:t>
        </w:r>
      </w:hyperlink>
      <w:r w:rsidRPr="004736EA">
        <w:rPr>
          <w:rFonts w:cs="Open Sans"/>
        </w:rPr>
        <w:t xml:space="preserve"> der TUD in mehr als zwanzig </w:t>
      </w:r>
      <w:hyperlink r:id="rId21">
        <w:r w:rsidRPr="004736EA">
          <w:rPr>
            <w:rFonts w:cs="Open Sans"/>
            <w:color w:val="1155CC"/>
            <w:u w:val="single"/>
          </w:rPr>
          <w:t>Sprachen</w:t>
        </w:r>
      </w:hyperlink>
      <w:r w:rsidRPr="004736EA">
        <w:rPr>
          <w:rFonts w:cs="Open Sans"/>
        </w:rPr>
        <w:t>, zum Einbinden in</w:t>
      </w:r>
      <w:r>
        <w:rPr>
          <w:rFonts w:cs="Open Sans"/>
        </w:rPr>
        <w:br/>
      </w:r>
      <w:r w:rsidRPr="004736EA">
        <w:rPr>
          <w:rFonts w:cs="Open Sans"/>
        </w:rPr>
        <w:t>E-Mail-Signaturen und in eigenen Webseiten.</w:t>
      </w:r>
    </w:p>
    <w:p w:rsidR="002940CE" w:rsidRPr="005B2B03" w:rsidRDefault="002940CE" w:rsidP="002940CE">
      <w:pPr>
        <w:pStyle w:val="berschrift2"/>
        <w:rPr>
          <w:rFonts w:cs="Open Sans"/>
          <w:sz w:val="20"/>
          <w:szCs w:val="20"/>
          <w:u w:val="single"/>
        </w:rPr>
      </w:pPr>
      <w:bookmarkStart w:id="6" w:name="_azlq7igazoh6" w:colFirst="0" w:colLast="0"/>
      <w:bookmarkEnd w:id="6"/>
      <w:r w:rsidRPr="005B2B03">
        <w:rPr>
          <w:rFonts w:cs="Open Sans"/>
          <w:sz w:val="20"/>
          <w:szCs w:val="20"/>
          <w:u w:val="single"/>
        </w:rPr>
        <w:t>Neue Mitglieder für das Netzwerk werben</w:t>
      </w:r>
    </w:p>
    <w:p w:rsidR="002940CE" w:rsidRDefault="002940CE" w:rsidP="002940CE">
      <w:pPr>
        <w:rPr>
          <w:rFonts w:cs="Open Sans"/>
        </w:rPr>
      </w:pPr>
      <w:r w:rsidRPr="004736EA">
        <w:rPr>
          <w:rFonts w:cs="Open Sans"/>
        </w:rPr>
        <w:t xml:space="preserve">Wie viele TUD-Absolventen kennen Sie? Gibt es schon einen Absolventenverein in Ihrem Land? Bitte machen Sie diese auf unser </w:t>
      </w:r>
      <w:hyperlink r:id="rId22" w:history="1">
        <w:r w:rsidRPr="00783DD7">
          <w:rPr>
            <w:rStyle w:val="Hyperlink"/>
            <w:rFonts w:cs="Open Sans"/>
          </w:rPr>
          <w:t>Absolventennetzwerk</w:t>
        </w:r>
      </w:hyperlink>
      <w:r>
        <w:rPr>
          <w:rFonts w:cs="Open Sans"/>
        </w:rPr>
        <w:t xml:space="preserve"> aufmerksam.</w:t>
      </w:r>
    </w:p>
    <w:p w:rsidR="002940CE" w:rsidRPr="005B2B03" w:rsidRDefault="002940CE" w:rsidP="002940CE">
      <w:pPr>
        <w:pStyle w:val="berschrift1"/>
        <w:rPr>
          <w:rFonts w:cs="Open Sans"/>
          <w:sz w:val="20"/>
          <w:szCs w:val="20"/>
          <w:u w:val="single"/>
        </w:rPr>
      </w:pPr>
      <w:bookmarkStart w:id="7" w:name="_zbfm3y5y8xtr" w:colFirst="0" w:colLast="0"/>
      <w:bookmarkEnd w:id="7"/>
      <w:r w:rsidRPr="005B2B03">
        <w:rPr>
          <w:rFonts w:cs="Open Sans"/>
          <w:sz w:val="20"/>
          <w:szCs w:val="20"/>
          <w:u w:val="single"/>
        </w:rPr>
        <w:t>Praktika vermitteln und Jobs</w:t>
      </w:r>
    </w:p>
    <w:p w:rsidR="002940CE" w:rsidRPr="004736EA" w:rsidRDefault="002940CE" w:rsidP="002940CE">
      <w:pPr>
        <w:rPr>
          <w:rFonts w:cs="Open Sans"/>
        </w:rPr>
      </w:pPr>
      <w:r w:rsidRPr="004736EA">
        <w:rPr>
          <w:rFonts w:cs="Open Sans"/>
        </w:rPr>
        <w:t xml:space="preserve">Sie als Regionalbotschafter sind Vermittler. Sie beraten auf Anfrage TUD-Studierende bei der Praktikums- und Jobsuche. Sie helfen mit Informationen zu Kultur und beruflichen Kontakten. </w:t>
      </w:r>
    </w:p>
    <w:p w:rsidR="002940CE" w:rsidRPr="004736EA" w:rsidRDefault="002940CE" w:rsidP="002940CE">
      <w:pPr>
        <w:rPr>
          <w:rFonts w:cs="Open Sans"/>
        </w:rPr>
      </w:pPr>
    </w:p>
    <w:p w:rsidR="002940CE" w:rsidRPr="004736EA" w:rsidRDefault="002940CE" w:rsidP="002940CE">
      <w:pPr>
        <w:rPr>
          <w:rFonts w:cs="Open Sans"/>
        </w:rPr>
      </w:pPr>
      <w:r w:rsidRPr="004736EA">
        <w:rPr>
          <w:rFonts w:cs="Open Sans"/>
        </w:rPr>
        <w:t xml:space="preserve">An der TU Dresden ist das </w:t>
      </w:r>
      <w:hyperlink r:id="rId23" w:history="1">
        <w:r w:rsidRPr="004736EA">
          <w:rPr>
            <w:rStyle w:val="Hyperlink"/>
            <w:rFonts w:cs="Open Sans"/>
          </w:rPr>
          <w:t>LEONARDO-Büro Sachsen</w:t>
        </w:r>
      </w:hyperlink>
      <w:r w:rsidRPr="004736EA">
        <w:rPr>
          <w:rFonts w:cs="Open Sans"/>
        </w:rPr>
        <w:t xml:space="preserve"> Ihr Ansprechpartner: Es berät und vernetzt international zu Praktika und Stipendien.</w:t>
      </w:r>
    </w:p>
    <w:p w:rsidR="002940CE" w:rsidRPr="005B2B03" w:rsidRDefault="002940CE" w:rsidP="002940CE">
      <w:pPr>
        <w:pStyle w:val="berschrift1"/>
        <w:rPr>
          <w:rFonts w:cs="Open Sans"/>
          <w:sz w:val="20"/>
          <w:szCs w:val="20"/>
          <w:u w:val="single"/>
        </w:rPr>
      </w:pPr>
      <w:bookmarkStart w:id="8" w:name="_1otteyqolnoc" w:colFirst="0" w:colLast="0"/>
      <w:bookmarkEnd w:id="8"/>
      <w:r w:rsidRPr="005B2B03">
        <w:rPr>
          <w:rFonts w:cs="Open Sans"/>
          <w:sz w:val="20"/>
          <w:szCs w:val="20"/>
          <w:u w:val="single"/>
        </w:rPr>
        <w:t>Stark im Transfergeschäft</w:t>
      </w:r>
    </w:p>
    <w:p w:rsidR="002940CE" w:rsidRPr="004736EA" w:rsidRDefault="002940CE" w:rsidP="002940CE">
      <w:pPr>
        <w:rPr>
          <w:rFonts w:cs="Open Sans"/>
        </w:rPr>
      </w:pPr>
      <w:r w:rsidRPr="004736EA">
        <w:rPr>
          <w:rFonts w:cs="Open Sans"/>
        </w:rPr>
        <w:t>Die TUD ist gut vernetzt und stark im Technologie- und Wissenstransfer. Unsere Experten für internationale Projektkooperationen finden Sie in folgenden Bereichen der Universität:</w:t>
      </w:r>
      <w:r>
        <w:rPr>
          <w:rFonts w:cs="Open Sans"/>
        </w:rPr>
        <w:br/>
      </w:r>
      <w:hyperlink r:id="rId24" w:history="1">
        <w:r w:rsidRPr="004736EA">
          <w:rPr>
            <w:rStyle w:val="Hyperlink"/>
            <w:rFonts w:cs="Open Sans"/>
          </w:rPr>
          <w:t>European Projekt Center</w:t>
        </w:r>
      </w:hyperlink>
    </w:p>
    <w:p w:rsidR="002940CE" w:rsidRPr="004736EA" w:rsidRDefault="002940CE" w:rsidP="002940CE">
      <w:pPr>
        <w:pStyle w:val="Listenabsatz"/>
        <w:numPr>
          <w:ilvl w:val="0"/>
          <w:numId w:val="1"/>
        </w:numPr>
        <w:rPr>
          <w:rFonts w:ascii="Open Sans" w:hAnsi="Open Sans" w:cs="Open Sans"/>
          <w:sz w:val="20"/>
          <w:szCs w:val="20"/>
        </w:rPr>
      </w:pPr>
      <w:hyperlink r:id="rId25" w:history="1">
        <w:r w:rsidRPr="004736EA">
          <w:rPr>
            <w:rStyle w:val="Hyperlink"/>
            <w:rFonts w:ascii="Open Sans" w:hAnsi="Open Sans" w:cs="Open Sans"/>
            <w:sz w:val="20"/>
            <w:szCs w:val="20"/>
          </w:rPr>
          <w:t>Akademisches Auslandsamt</w:t>
        </w:r>
      </w:hyperlink>
    </w:p>
    <w:p w:rsidR="002940CE" w:rsidRPr="004736EA" w:rsidRDefault="002940CE" w:rsidP="002940CE">
      <w:pPr>
        <w:pStyle w:val="Listenabsatz"/>
        <w:numPr>
          <w:ilvl w:val="0"/>
          <w:numId w:val="1"/>
        </w:numPr>
        <w:rPr>
          <w:rFonts w:ascii="Open Sans" w:hAnsi="Open Sans" w:cs="Open Sans"/>
          <w:sz w:val="20"/>
          <w:szCs w:val="20"/>
        </w:rPr>
      </w:pPr>
      <w:hyperlink r:id="rId26" w:history="1">
        <w:r w:rsidRPr="004736EA">
          <w:rPr>
            <w:rStyle w:val="Hyperlink"/>
            <w:rFonts w:ascii="Open Sans" w:hAnsi="Open Sans" w:cs="Open Sans"/>
            <w:sz w:val="20"/>
            <w:szCs w:val="20"/>
          </w:rPr>
          <w:t xml:space="preserve">DRESDEN </w:t>
        </w:r>
        <w:proofErr w:type="spellStart"/>
        <w:r w:rsidRPr="004736EA">
          <w:rPr>
            <w:rStyle w:val="Hyperlink"/>
            <w:rFonts w:ascii="Open Sans" w:hAnsi="Open Sans" w:cs="Open Sans"/>
            <w:sz w:val="20"/>
            <w:szCs w:val="20"/>
          </w:rPr>
          <w:t>concept</w:t>
        </w:r>
        <w:proofErr w:type="spellEnd"/>
        <w:r w:rsidRPr="004736EA">
          <w:rPr>
            <w:rStyle w:val="Hyperlink"/>
            <w:rFonts w:ascii="Open Sans" w:hAnsi="Open Sans" w:cs="Open Sans"/>
            <w:sz w:val="20"/>
            <w:szCs w:val="20"/>
          </w:rPr>
          <w:t xml:space="preserve"> e.V.</w:t>
        </w:r>
      </w:hyperlink>
    </w:p>
    <w:p w:rsidR="002940CE" w:rsidRPr="00F521D5" w:rsidRDefault="002940CE" w:rsidP="002940CE">
      <w:pPr>
        <w:rPr>
          <w:rFonts w:cs="Open Sans"/>
        </w:rPr>
      </w:pPr>
      <w:r w:rsidRPr="00F521D5">
        <w:rPr>
          <w:rFonts w:cs="Open Sans"/>
        </w:rPr>
        <w:t>Koordinatoren für Internationales gibt es auch in den Bereichen der TU Dresden:</w:t>
      </w:r>
    </w:p>
    <w:p w:rsidR="002940CE" w:rsidRPr="004736EA" w:rsidRDefault="002940CE" w:rsidP="002940CE">
      <w:pPr>
        <w:pStyle w:val="Listenabsatz"/>
        <w:numPr>
          <w:ilvl w:val="1"/>
          <w:numId w:val="1"/>
        </w:numPr>
        <w:rPr>
          <w:rFonts w:ascii="Open Sans" w:hAnsi="Open Sans" w:cs="Open Sans"/>
          <w:sz w:val="20"/>
          <w:szCs w:val="20"/>
        </w:rPr>
      </w:pPr>
      <w:hyperlink r:id="rId27" w:history="1">
        <w:r w:rsidRPr="004736EA">
          <w:rPr>
            <w:rStyle w:val="Hyperlink"/>
            <w:rFonts w:ascii="Open Sans" w:hAnsi="Open Sans" w:cs="Open Sans"/>
            <w:sz w:val="20"/>
            <w:szCs w:val="20"/>
          </w:rPr>
          <w:t>Mathematik und Naturwissenschaften</w:t>
        </w:r>
      </w:hyperlink>
    </w:p>
    <w:p w:rsidR="002940CE" w:rsidRPr="004736EA" w:rsidRDefault="002940CE" w:rsidP="002940CE">
      <w:pPr>
        <w:pStyle w:val="Listenabsatz"/>
        <w:numPr>
          <w:ilvl w:val="1"/>
          <w:numId w:val="1"/>
        </w:numPr>
        <w:rPr>
          <w:rFonts w:ascii="Open Sans" w:hAnsi="Open Sans" w:cs="Open Sans"/>
          <w:sz w:val="20"/>
          <w:szCs w:val="20"/>
        </w:rPr>
      </w:pPr>
      <w:hyperlink r:id="rId28" w:history="1">
        <w:r w:rsidRPr="004736EA">
          <w:rPr>
            <w:rStyle w:val="Hyperlink"/>
            <w:rFonts w:ascii="Open Sans" w:hAnsi="Open Sans" w:cs="Open Sans"/>
            <w:sz w:val="20"/>
            <w:szCs w:val="20"/>
          </w:rPr>
          <w:t>Geistes- und Sozialwissenschaften</w:t>
        </w:r>
      </w:hyperlink>
    </w:p>
    <w:p w:rsidR="002940CE" w:rsidRPr="004736EA" w:rsidRDefault="002940CE" w:rsidP="002940CE">
      <w:pPr>
        <w:pStyle w:val="Listenabsatz"/>
        <w:numPr>
          <w:ilvl w:val="1"/>
          <w:numId w:val="1"/>
        </w:numPr>
        <w:rPr>
          <w:rFonts w:ascii="Open Sans" w:hAnsi="Open Sans" w:cs="Open Sans"/>
          <w:sz w:val="20"/>
          <w:szCs w:val="20"/>
        </w:rPr>
      </w:pPr>
      <w:hyperlink r:id="rId29" w:history="1">
        <w:r w:rsidRPr="004736EA">
          <w:rPr>
            <w:rStyle w:val="Hyperlink"/>
            <w:rFonts w:ascii="Open Sans" w:hAnsi="Open Sans" w:cs="Open Sans"/>
            <w:sz w:val="20"/>
            <w:szCs w:val="20"/>
          </w:rPr>
          <w:t>Ingenieurwissenschaften</w:t>
        </w:r>
      </w:hyperlink>
    </w:p>
    <w:p w:rsidR="002940CE" w:rsidRPr="004736EA" w:rsidRDefault="002940CE" w:rsidP="002940CE">
      <w:pPr>
        <w:pStyle w:val="Listenabsatz"/>
        <w:numPr>
          <w:ilvl w:val="1"/>
          <w:numId w:val="1"/>
        </w:numPr>
        <w:rPr>
          <w:rFonts w:ascii="Open Sans" w:hAnsi="Open Sans" w:cs="Open Sans"/>
          <w:sz w:val="20"/>
          <w:szCs w:val="20"/>
        </w:rPr>
      </w:pPr>
      <w:hyperlink r:id="rId30" w:history="1">
        <w:r w:rsidRPr="004736EA">
          <w:rPr>
            <w:rStyle w:val="Hyperlink"/>
            <w:rFonts w:ascii="Open Sans" w:hAnsi="Open Sans" w:cs="Open Sans"/>
            <w:sz w:val="20"/>
            <w:szCs w:val="20"/>
          </w:rPr>
          <w:t>Bau und Umwelt</w:t>
        </w:r>
      </w:hyperlink>
    </w:p>
    <w:p w:rsidR="002940CE" w:rsidRPr="00783DD7" w:rsidRDefault="002940CE" w:rsidP="002940CE">
      <w:pPr>
        <w:pStyle w:val="Listenabsatz"/>
        <w:numPr>
          <w:ilvl w:val="1"/>
          <w:numId w:val="1"/>
        </w:numPr>
        <w:rPr>
          <w:rFonts w:ascii="Open Sans" w:hAnsi="Open Sans" w:cs="Open Sans"/>
          <w:sz w:val="20"/>
          <w:szCs w:val="20"/>
        </w:rPr>
      </w:pPr>
      <w:hyperlink r:id="rId31" w:history="1">
        <w:r w:rsidRPr="004736EA">
          <w:rPr>
            <w:rStyle w:val="Hyperlink"/>
            <w:rFonts w:ascii="Open Sans" w:hAnsi="Open Sans" w:cs="Open Sans"/>
            <w:sz w:val="20"/>
            <w:szCs w:val="20"/>
          </w:rPr>
          <w:t>Medizin</w:t>
        </w:r>
      </w:hyperlink>
    </w:p>
    <w:p w:rsidR="002940CE" w:rsidRPr="005B2B03" w:rsidRDefault="002940CE" w:rsidP="002940CE">
      <w:pPr>
        <w:pStyle w:val="berschrift1"/>
        <w:rPr>
          <w:rFonts w:cs="Open Sans"/>
          <w:sz w:val="20"/>
          <w:szCs w:val="20"/>
          <w:u w:val="single"/>
        </w:rPr>
      </w:pPr>
      <w:r w:rsidRPr="005B2B03">
        <w:rPr>
          <w:rFonts w:cs="Open Sans"/>
          <w:sz w:val="20"/>
          <w:szCs w:val="20"/>
          <w:u w:val="single"/>
        </w:rPr>
        <w:t>Werben Sie für den Studienstandort Dresden</w:t>
      </w:r>
    </w:p>
    <w:p w:rsidR="002940CE" w:rsidRPr="002910F9" w:rsidRDefault="002940CE" w:rsidP="002940CE">
      <w:r>
        <w:rPr>
          <w:rFonts w:cs="Open Sans"/>
          <w:color w:val="00000A"/>
        </w:rPr>
        <w:t>W</w:t>
      </w:r>
      <w:r w:rsidRPr="00DB4603">
        <w:rPr>
          <w:rFonts w:cs="Open Sans"/>
          <w:color w:val="00000A"/>
        </w:rPr>
        <w:t>e</w:t>
      </w:r>
      <w:r>
        <w:rPr>
          <w:rFonts w:cs="Open Sans"/>
          <w:color w:val="00000A"/>
        </w:rPr>
        <w:t>r</w:t>
      </w:r>
      <w:r w:rsidRPr="00DB4603">
        <w:rPr>
          <w:rFonts w:cs="Open Sans"/>
          <w:color w:val="00000A"/>
        </w:rPr>
        <w:t xml:space="preserve"> </w:t>
      </w:r>
      <w:r>
        <w:rPr>
          <w:rFonts w:cs="Open Sans"/>
          <w:color w:val="00000A"/>
        </w:rPr>
        <w:t xml:space="preserve">von Ihren Freunden, Verwandten oder </w:t>
      </w:r>
      <w:r w:rsidRPr="00DB4603">
        <w:rPr>
          <w:rFonts w:cs="Open Sans"/>
          <w:color w:val="00000A"/>
        </w:rPr>
        <w:t xml:space="preserve">Kollegen </w:t>
      </w:r>
      <w:r>
        <w:rPr>
          <w:rFonts w:cs="Open Sans"/>
          <w:color w:val="00000A"/>
        </w:rPr>
        <w:t xml:space="preserve">ist an der TU Dresden interessiert? Kennen Sie jemanden, der in Dresden studieren, forschen oder lehren möchte? Machen Sie </w:t>
      </w:r>
      <w:r w:rsidRPr="004736EA">
        <w:rPr>
          <w:rFonts w:cs="Open Sans"/>
          <w:color w:val="00000A"/>
        </w:rPr>
        <w:t>Abiturienten/Studenten in Ihrem Land</w:t>
      </w:r>
      <w:r>
        <w:rPr>
          <w:rFonts w:cs="Open Sans"/>
          <w:color w:val="00000A"/>
        </w:rPr>
        <w:t xml:space="preserve"> auf ein </w:t>
      </w:r>
      <w:hyperlink r:id="rId32" w:history="1">
        <w:r w:rsidRPr="00783DD7">
          <w:rPr>
            <w:rStyle w:val="Hyperlink"/>
            <w:rFonts w:cs="Open Sans"/>
          </w:rPr>
          <w:t>Studium oder einen Austausch in Dresden</w:t>
        </w:r>
      </w:hyperlink>
      <w:r>
        <w:rPr>
          <w:rFonts w:cs="Open Sans"/>
          <w:color w:val="00000A"/>
        </w:rPr>
        <w:t xml:space="preserve"> aufmerksam. Nutzen Sie dazu die (m</w:t>
      </w:r>
      <w:r w:rsidRPr="004736EA">
        <w:rPr>
          <w:rFonts w:cs="Open Sans"/>
        </w:rPr>
        <w:t>ehrsprachige</w:t>
      </w:r>
      <w:r>
        <w:rPr>
          <w:rFonts w:cs="Open Sans"/>
        </w:rPr>
        <w:t>n)</w:t>
      </w:r>
      <w:r w:rsidRPr="004736EA">
        <w:rPr>
          <w:rFonts w:cs="Open Sans"/>
        </w:rPr>
        <w:t xml:space="preserve"> Präsentationen zur </w:t>
      </w:r>
      <w:r>
        <w:rPr>
          <w:rFonts w:cs="Open Sans"/>
        </w:rPr>
        <w:t xml:space="preserve">TUD, die Sie dazu im </w:t>
      </w:r>
      <w:proofErr w:type="spellStart"/>
      <w:r w:rsidRPr="004736EA">
        <w:rPr>
          <w:rFonts w:cs="Open Sans"/>
          <w:b/>
        </w:rPr>
        <w:t>Internbereich</w:t>
      </w:r>
      <w:proofErr w:type="spellEnd"/>
      <w:r w:rsidRPr="004736EA">
        <w:rPr>
          <w:rFonts w:cs="Open Sans"/>
        </w:rPr>
        <w:t xml:space="preserve"> </w:t>
      </w:r>
      <w:r>
        <w:rPr>
          <w:rFonts w:cs="Open Sans"/>
        </w:rPr>
        <w:t>finden.</w:t>
      </w:r>
    </w:p>
    <w:p w:rsidR="002940CE" w:rsidRDefault="002940CE" w:rsidP="002940CE">
      <w:pPr>
        <w:pStyle w:val="berschrift1"/>
        <w:rPr>
          <w:rFonts w:cs="Open Sans"/>
          <w:sz w:val="20"/>
          <w:szCs w:val="20"/>
        </w:rPr>
      </w:pPr>
    </w:p>
    <w:p w:rsidR="002940CE" w:rsidRPr="004736EA" w:rsidRDefault="002940CE" w:rsidP="002940CE">
      <w:pPr>
        <w:pStyle w:val="berschrift1"/>
        <w:rPr>
          <w:rFonts w:cs="Open Sans"/>
          <w:sz w:val="20"/>
          <w:szCs w:val="20"/>
        </w:rPr>
      </w:pPr>
      <w:bookmarkStart w:id="9" w:name="_GoBack"/>
      <w:bookmarkEnd w:id="9"/>
      <w:r w:rsidRPr="004736EA">
        <w:rPr>
          <w:rFonts w:cs="Open Sans"/>
          <w:sz w:val="20"/>
          <w:szCs w:val="20"/>
        </w:rPr>
        <w:t>Feedback ist willkommen</w:t>
      </w:r>
      <w:r>
        <w:rPr>
          <w:rFonts w:cs="Open Sans"/>
          <w:sz w:val="20"/>
          <w:szCs w:val="20"/>
        </w:rPr>
        <w:t xml:space="preserve">. </w:t>
      </w:r>
      <w:hyperlink r:id="rId33" w:history="1">
        <w:r w:rsidRPr="004736EA">
          <w:rPr>
            <w:rStyle w:val="Hyperlink"/>
            <w:rFonts w:cs="Open Sans"/>
            <w:sz w:val="20"/>
            <w:szCs w:val="20"/>
          </w:rPr>
          <w:t>Schreiben Sie uns</w:t>
        </w:r>
      </w:hyperlink>
      <w:r w:rsidRPr="004736EA">
        <w:rPr>
          <w:rFonts w:cs="Open Sans"/>
          <w:sz w:val="20"/>
          <w:szCs w:val="20"/>
        </w:rPr>
        <w:t>!</w:t>
      </w:r>
    </w:p>
    <w:p w:rsidR="002940CE" w:rsidRDefault="002940CE" w:rsidP="002940CE">
      <w:pPr>
        <w:rPr>
          <w:rFonts w:cs="Open Sans"/>
        </w:rPr>
      </w:pPr>
      <w:r w:rsidRPr="004736EA">
        <w:rPr>
          <w:rFonts w:cs="Open Sans"/>
        </w:rPr>
        <w:t>Susann Mayer</w:t>
      </w:r>
      <w:r>
        <w:rPr>
          <w:rFonts w:cs="Open Sans"/>
        </w:rPr>
        <w:t xml:space="preserve"> | </w:t>
      </w:r>
      <w:r w:rsidRPr="004736EA">
        <w:rPr>
          <w:rFonts w:cs="Open Sans"/>
        </w:rPr>
        <w:t>Leitung Absolventenreferat</w:t>
      </w:r>
      <w:r>
        <w:rPr>
          <w:rFonts w:cs="Open Sans"/>
        </w:rPr>
        <w:t xml:space="preserve"> | </w:t>
      </w:r>
      <w:hyperlink r:id="rId34" w:tgtFrame="_blank" w:history="1">
        <w:r w:rsidRPr="004736EA">
          <w:rPr>
            <w:rFonts w:cs="Open Sans"/>
          </w:rPr>
          <w:t>susann.mayer@tu-dresden.de</w:t>
        </w:r>
      </w:hyperlink>
      <w:r>
        <w:rPr>
          <w:rFonts w:cs="Open Sans"/>
        </w:rPr>
        <w:t xml:space="preserve"> |</w:t>
      </w:r>
    </w:p>
    <w:p w:rsidR="002940CE" w:rsidRPr="004736EA" w:rsidRDefault="002940CE" w:rsidP="002940CE">
      <w:pPr>
        <w:rPr>
          <w:rFonts w:cs="Open Sans"/>
        </w:rPr>
      </w:pPr>
      <w:hyperlink r:id="rId35" w:tgtFrame="_blank" w:history="1">
        <w:r w:rsidRPr="004736EA">
          <w:rPr>
            <w:rFonts w:cs="Open Sans"/>
          </w:rPr>
          <w:t>https://tu-dresden.de/absolventen</w:t>
        </w:r>
      </w:hyperlink>
    </w:p>
    <w:p w:rsidR="00797ABE" w:rsidRPr="002940CE" w:rsidRDefault="00797ABE" w:rsidP="002940CE"/>
    <w:sectPr w:rsidR="00797ABE" w:rsidRPr="002940CE" w:rsidSect="0067736C">
      <w:headerReference w:type="default" r:id="rId36"/>
      <w:footerReference w:type="default" r:id="rId37"/>
      <w:headerReference w:type="first" r:id="rId38"/>
      <w:footerReference w:type="first" r:id="rId39"/>
      <w:pgSz w:w="11906" w:h="16838" w:code="9"/>
      <w:pgMar w:top="1985" w:right="1134" w:bottom="680" w:left="1701" w:header="0"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99B" w:rsidRDefault="0033499B" w:rsidP="00A77480">
      <w:pPr>
        <w:spacing w:after="0" w:line="240" w:lineRule="auto"/>
      </w:pPr>
      <w:r>
        <w:separator/>
      </w:r>
    </w:p>
  </w:endnote>
  <w:endnote w:type="continuationSeparator" w:id="0">
    <w:p w:rsidR="0033499B" w:rsidRDefault="0033499B" w:rsidP="00A77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8B59EBDC-F28C-4FA0-B3ED-8592C8F8170A}"/>
    <w:embedBold r:id="rId2" w:fontKey="{65F54D15-590B-4D86-95CC-0EAAB5BBCAE4}"/>
    <w:embedItalic r:id="rId3" w:fontKey="{2C926E49-B6C7-407A-9C3F-9A3181D3E82B}"/>
    <w:embedBoldItalic r:id="rId4" w:fontKey="{65609B84-818B-4702-9956-86C521442703}"/>
  </w:font>
  <w:font w:name="Calibri">
    <w:panose1 w:val="020F0502020204030204"/>
    <w:charset w:val="00"/>
    <w:family w:val="swiss"/>
    <w:pitch w:val="variable"/>
    <w:sig w:usb0="E0002AFF" w:usb1="C000247B" w:usb2="00000009" w:usb3="00000000" w:csb0="000001FF" w:csb1="00000000"/>
    <w:embedRegular r:id="rId5" w:fontKey="{B07EF678-19BC-47C9-9A83-C3088A2F0121}"/>
    <w:embedBold r:id="rId6" w:fontKey="{C6DB6FA2-0A1F-4D33-AB9D-587DF744D8B2}"/>
    <w:embedItalic r:id="rId7" w:fontKey="{85C5BACB-E5AC-49E7-A159-7601A41BEF0D}"/>
  </w:font>
  <w:font w:name="Segoe UI">
    <w:panose1 w:val="020B0502040204020203"/>
    <w:charset w:val="00"/>
    <w:family w:val="swiss"/>
    <w:pitch w:val="variable"/>
    <w:sig w:usb0="E4002EFF" w:usb1="C000E47F" w:usb2="00000009" w:usb3="00000000" w:csb0="000001FF" w:csb1="00000000"/>
    <w:embedRegular r:id="rId8" w:fontKey="{B270502F-D792-425E-9456-65F46EB40E77}"/>
  </w:font>
  <w:font w:name="Open Sans Light">
    <w:panose1 w:val="020B0306030504020204"/>
    <w:charset w:val="00"/>
    <w:family w:val="swiss"/>
    <w:pitch w:val="variable"/>
    <w:sig w:usb0="E00002EF" w:usb1="4000205B" w:usb2="00000028" w:usb3="00000000" w:csb0="0000019F" w:csb1="00000000"/>
    <w:embedRegular r:id="rId9" w:fontKey="{2BDBE0A3-6468-4EF3-AFF2-49EB20EC22EE}"/>
  </w:font>
  <w:font w:name="Arial">
    <w:panose1 w:val="020B0604020202020204"/>
    <w:charset w:val="00"/>
    <w:family w:val="swiss"/>
    <w:pitch w:val="variable"/>
    <w:sig w:usb0="E0002EFF" w:usb1="C0007843" w:usb2="00000009" w:usb3="00000000" w:csb0="000001FF" w:csb1="00000000"/>
  </w:font>
  <w:font w:name="Card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0" w:fontKey="{6860AF82-9060-44DF-B1BC-2E3C8AD4761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040" w:rsidRDefault="00A77B7B" w:rsidP="00A77B7B">
    <w:pPr>
      <w:pStyle w:val="SeitenzahlFolgeseiten"/>
    </w:pPr>
    <w:r>
      <w:t xml:space="preserve">Seite </w:t>
    </w:r>
    <w:r>
      <w:fldChar w:fldCharType="begin"/>
    </w:r>
    <w:r>
      <w:instrText>PAGE   \* MERGEFORMAT</w:instrText>
    </w:r>
    <w:r>
      <w:fldChar w:fldCharType="separate"/>
    </w:r>
    <w:r w:rsidR="002940C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pPr w:vertAnchor="page" w:horzAnchor="margin" w:tblpY="1446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Fußbereich"/>
      <w:tblDescription w:val="Angaben zu Postadresse, Zufahrt, bankverbindung etc."/>
    </w:tblPr>
    <w:tblGrid>
      <w:gridCol w:w="1985"/>
      <w:gridCol w:w="1984"/>
      <w:gridCol w:w="1701"/>
      <w:gridCol w:w="2552"/>
      <w:gridCol w:w="839"/>
    </w:tblGrid>
    <w:tr w:rsidR="00920C5C" w:rsidTr="004E7D3D">
      <w:tc>
        <w:tcPr>
          <w:tcW w:w="1985"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Postadresse (Briefe)</w:t>
          </w:r>
        </w:p>
        <w:p w:rsidR="00920C5C" w:rsidRDefault="00920C5C" w:rsidP="001C6AF9">
          <w:pPr>
            <w:pStyle w:val="FubereichStandard"/>
            <w:framePr w:hSpace="0" w:wrap="auto" w:vAnchor="margin" w:hAnchor="text" w:yAlign="inline"/>
            <w:suppressOverlap w:val="0"/>
          </w:pPr>
          <w:r>
            <w:t xml:space="preserve">TU Dresden, </w:t>
          </w:r>
        </w:p>
        <w:p w:rsidR="00920C5C" w:rsidRDefault="00920C5C" w:rsidP="001C6AF9">
          <w:pPr>
            <w:pStyle w:val="FubereichStandard"/>
            <w:framePr w:hSpace="0" w:wrap="auto" w:vAnchor="margin" w:hAnchor="text" w:yAlign="inline"/>
            <w:suppressOverlap w:val="0"/>
          </w:pPr>
          <w:r>
            <w:t>01062 Dresden</w:t>
          </w:r>
        </w:p>
      </w:tc>
      <w:tc>
        <w:tcPr>
          <w:tcW w:w="1984"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Besucheradresse</w:t>
          </w:r>
        </w:p>
        <w:p w:rsidR="00920C5C" w:rsidRDefault="00384229" w:rsidP="00384229">
          <w:pPr>
            <w:pStyle w:val="FubereichStandard"/>
            <w:framePr w:hSpace="0" w:wrap="auto" w:vAnchor="margin" w:hAnchor="text" w:yAlign="inline"/>
            <w:suppressOverlap w:val="0"/>
          </w:pPr>
          <w:proofErr w:type="spellStart"/>
          <w:r>
            <w:t>Nötznitzer</w:t>
          </w:r>
          <w:proofErr w:type="spellEnd"/>
          <w:r>
            <w:t xml:space="preserve"> Str. 43</w:t>
          </w:r>
          <w:r>
            <w:br/>
            <w:t>01187</w:t>
          </w:r>
          <w:r w:rsidR="00920C5C">
            <w:t xml:space="preserve"> Dresden</w:t>
          </w:r>
        </w:p>
      </w:tc>
      <w:tc>
        <w:tcPr>
          <w:tcW w:w="1701"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 xml:space="preserve">Steuernummer </w:t>
          </w:r>
        </w:p>
        <w:p w:rsidR="00920C5C" w:rsidRDefault="00920C5C" w:rsidP="001C6AF9">
          <w:pPr>
            <w:pStyle w:val="FubereichStandard"/>
            <w:framePr w:hSpace="0" w:wrap="auto" w:vAnchor="margin" w:hAnchor="text" w:yAlign="inline"/>
            <w:suppressOverlap w:val="0"/>
          </w:pPr>
          <w:r>
            <w:t>(Inland)</w:t>
          </w:r>
        </w:p>
        <w:p w:rsidR="00920C5C" w:rsidRDefault="00920C5C" w:rsidP="001C6AF9">
          <w:pPr>
            <w:pStyle w:val="FubereichStandard"/>
            <w:framePr w:hSpace="0" w:wrap="auto" w:vAnchor="margin" w:hAnchor="text" w:yAlign="inline"/>
            <w:suppressOverlap w:val="0"/>
          </w:pPr>
          <w:r>
            <w:t>203/149/02549</w:t>
          </w:r>
        </w:p>
      </w:tc>
      <w:tc>
        <w:tcPr>
          <w:tcW w:w="2552"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Bankverbindung</w:t>
          </w:r>
        </w:p>
        <w:p w:rsidR="00920C5C" w:rsidRDefault="00920C5C" w:rsidP="001C6AF9">
          <w:pPr>
            <w:pStyle w:val="FubereichStandard"/>
            <w:framePr w:hSpace="0" w:wrap="auto" w:vAnchor="margin" w:hAnchor="text" w:yAlign="inline"/>
            <w:suppressOverlap w:val="0"/>
          </w:pPr>
          <w:r>
            <w:t xml:space="preserve">Commerzbank AG, </w:t>
          </w:r>
        </w:p>
        <w:p w:rsidR="00920C5C" w:rsidRDefault="00920C5C" w:rsidP="001C6AF9">
          <w:pPr>
            <w:pStyle w:val="FubereichStandard"/>
            <w:framePr w:hSpace="0" w:wrap="auto" w:vAnchor="margin" w:hAnchor="text" w:yAlign="inline"/>
            <w:suppressOverlap w:val="0"/>
          </w:pPr>
          <w:r>
            <w:t>Filiale Dresden</w:t>
          </w:r>
        </w:p>
      </w:tc>
      <w:tc>
        <w:tcPr>
          <w:tcW w:w="839" w:type="dxa"/>
          <w:vMerge w:val="restart"/>
          <w:tcMar>
            <w:bottom w:w="113" w:type="dxa"/>
          </w:tcMar>
        </w:tcPr>
        <w:p w:rsidR="00920C5C" w:rsidRPr="004E7D3D" w:rsidRDefault="004E7D3D" w:rsidP="004E7D3D">
          <w:pPr>
            <w:pStyle w:val="FubereichStandard"/>
            <w:framePr w:hSpace="0" w:wrap="auto" w:vAnchor="margin" w:hAnchor="text" w:yAlign="inline"/>
            <w:suppressOverlap w:val="0"/>
            <w:rPr>
              <w:rStyle w:val="Kursiv"/>
            </w:rPr>
          </w:pPr>
          <w:r>
            <w:rPr>
              <w:noProof/>
              <w:lang w:eastAsia="de-DE"/>
            </w:rPr>
            <w:drawing>
              <wp:anchor distT="0" distB="0" distL="114300" distR="114300" simplePos="0" relativeHeight="251671552" behindDoc="0" locked="1" layoutInCell="1" allowOverlap="0">
                <wp:simplePos x="0" y="0"/>
                <wp:positionH relativeFrom="column">
                  <wp:posOffset>50165</wp:posOffset>
                </wp:positionH>
                <wp:positionV relativeFrom="page">
                  <wp:posOffset>133350</wp:posOffset>
                </wp:positionV>
                <wp:extent cx="406800" cy="813600"/>
                <wp:effectExtent l="0" t="0" r="0" b="5715"/>
                <wp:wrapSquare wrapText="bothSides"/>
                <wp:docPr id="5" name="Grafik 5" descr="Logo" title="DD-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C-0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800" cy="813600"/>
                        </a:xfrm>
                        <a:prstGeom prst="rect">
                          <a:avLst/>
                        </a:prstGeom>
                      </pic:spPr>
                    </pic:pic>
                  </a:graphicData>
                </a:graphic>
                <wp14:sizeRelH relativeFrom="margin">
                  <wp14:pctWidth>0</wp14:pctWidth>
                </wp14:sizeRelH>
                <wp14:sizeRelV relativeFrom="margin">
                  <wp14:pctHeight>0</wp14:pctHeight>
                </wp14:sizeRelV>
              </wp:anchor>
            </w:drawing>
          </w:r>
          <w:r w:rsidR="00920C5C">
            <w:t xml:space="preserve"> </w:t>
          </w:r>
          <w:r w:rsidRPr="004E7D3D">
            <w:rPr>
              <w:rStyle w:val="Kursiv"/>
            </w:rPr>
            <w:t>Mitglied von:</w:t>
          </w:r>
        </w:p>
      </w:tc>
    </w:tr>
    <w:tr w:rsidR="00920C5C" w:rsidTr="004E7D3D">
      <w:tc>
        <w:tcPr>
          <w:tcW w:w="1985" w:type="dxa"/>
          <w:tcMar>
            <w:bottom w:w="113" w:type="dxa"/>
          </w:tcMar>
        </w:tcPr>
        <w:p w:rsidR="00920C5C" w:rsidRPr="00670891" w:rsidRDefault="00920C5C" w:rsidP="001C6AF9">
          <w:pPr>
            <w:pStyle w:val="FubereichStandard"/>
            <w:framePr w:hSpace="0" w:wrap="auto" w:vAnchor="margin" w:hAnchor="text" w:yAlign="inline"/>
            <w:suppressOverlap w:val="0"/>
            <w:rPr>
              <w:rStyle w:val="Kursiv"/>
            </w:rPr>
          </w:pPr>
          <w:r w:rsidRPr="00670891">
            <w:rPr>
              <w:rStyle w:val="Kursiv"/>
            </w:rPr>
            <w:t xml:space="preserve">Postadresse (Pakete </w:t>
          </w:r>
          <w:proofErr w:type="spellStart"/>
          <w:r w:rsidRPr="00670891">
            <w:rPr>
              <w:rStyle w:val="Kursiv"/>
            </w:rPr>
            <w:t>u.ä.</w:t>
          </w:r>
          <w:proofErr w:type="spellEnd"/>
          <w:r w:rsidRPr="00670891">
            <w:rPr>
              <w:rStyle w:val="Kursiv"/>
            </w:rPr>
            <w:t>)</w:t>
          </w:r>
        </w:p>
        <w:p w:rsidR="00920C5C" w:rsidRDefault="00920C5C" w:rsidP="001C6AF9">
          <w:pPr>
            <w:pStyle w:val="FubereichStandard"/>
            <w:framePr w:hSpace="0" w:wrap="auto" w:vAnchor="margin" w:hAnchor="text" w:yAlign="inline"/>
            <w:suppressOverlap w:val="0"/>
          </w:pPr>
          <w:r>
            <w:t xml:space="preserve">TU Dresden, </w:t>
          </w:r>
        </w:p>
        <w:p w:rsidR="00920C5C" w:rsidRDefault="00920C5C" w:rsidP="001C6AF9">
          <w:pPr>
            <w:pStyle w:val="FubereichStandard"/>
            <w:framePr w:hSpace="0" w:wrap="auto" w:vAnchor="margin" w:hAnchor="text" w:yAlign="inline"/>
            <w:suppressOverlap w:val="0"/>
          </w:pPr>
          <w:proofErr w:type="spellStart"/>
          <w:r>
            <w:t>Helmholtzstraße</w:t>
          </w:r>
          <w:proofErr w:type="spellEnd"/>
          <w:r>
            <w:t xml:space="preserve"> 10, </w:t>
          </w:r>
        </w:p>
        <w:p w:rsidR="00920C5C" w:rsidRDefault="00920C5C" w:rsidP="001C6AF9">
          <w:pPr>
            <w:pStyle w:val="FubereichStandard"/>
            <w:framePr w:hSpace="0" w:wrap="auto" w:vAnchor="margin" w:hAnchor="text" w:yAlign="inline"/>
            <w:suppressOverlap w:val="0"/>
          </w:pPr>
          <w:r>
            <w:t>01069 Dresden</w:t>
          </w:r>
        </w:p>
      </w:tc>
      <w:tc>
        <w:tcPr>
          <w:tcW w:w="1984" w:type="dxa"/>
          <w:tcMar>
            <w:bottom w:w="113" w:type="dxa"/>
          </w:tcMar>
        </w:tcPr>
        <w:p w:rsidR="00920C5C" w:rsidRPr="00BA06E5" w:rsidRDefault="00920C5C" w:rsidP="00DC6DBB">
          <w:pPr>
            <w:pStyle w:val="FubereichStandard"/>
            <w:framePr w:hSpace="0" w:wrap="auto" w:vAnchor="margin" w:hAnchor="text" w:yAlign="inline"/>
            <w:ind w:left="284"/>
            <w:suppressOverlap w:val="0"/>
          </w:pPr>
          <w:r>
            <w:rPr>
              <w:i/>
              <w:noProof/>
              <w:lang w:eastAsia="de-DE"/>
            </w:rPr>
            <w:drawing>
              <wp:anchor distT="0" distB="0" distL="36195" distR="36195" simplePos="0" relativeHeight="251670528" behindDoc="0" locked="1" layoutInCell="1" allowOverlap="0" wp14:anchorId="5D9B9C34" wp14:editId="35C45E11">
                <wp:simplePos x="0" y="0"/>
                <wp:positionH relativeFrom="column">
                  <wp:posOffset>635</wp:posOffset>
                </wp:positionH>
                <wp:positionV relativeFrom="page">
                  <wp:posOffset>21590</wp:posOffset>
                </wp:positionV>
                <wp:extent cx="144000" cy="158400"/>
                <wp:effectExtent l="0" t="0" r="8890" b="0"/>
                <wp:wrapNone/>
                <wp:docPr id="19" name="Grafik 19" descr="Icon" title="Rollstuhlfah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kto_barrierefrei_BB-01.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000" cy="158400"/>
                        </a:xfrm>
                        <a:prstGeom prst="rect">
                          <a:avLst/>
                        </a:prstGeom>
                      </pic:spPr>
                    </pic:pic>
                  </a:graphicData>
                </a:graphic>
                <wp14:sizeRelH relativeFrom="page">
                  <wp14:pctWidth>0</wp14:pctWidth>
                </wp14:sizeRelH>
                <wp14:sizeRelV relativeFrom="page">
                  <wp14:pctHeight>0</wp14:pctHeight>
                </wp14:sizeRelV>
              </wp:anchor>
            </w:drawing>
          </w:r>
          <w:r w:rsidRPr="0031725B">
            <w:rPr>
              <w:rStyle w:val="Kursiv"/>
            </w:rPr>
            <w:t>Zufahrt</w:t>
          </w:r>
          <w:r w:rsidRPr="00BA06E5">
            <w:t xml:space="preserve"> für </w:t>
          </w:r>
          <w:r>
            <w:br/>
          </w:r>
          <w:r w:rsidRPr="00BA06E5">
            <w:t xml:space="preserve">Rollstuhlfahrer </w:t>
          </w:r>
        </w:p>
        <w:p w:rsidR="00920C5C" w:rsidRPr="00BA06E5" w:rsidRDefault="00920C5C" w:rsidP="001C6AF9">
          <w:pPr>
            <w:pStyle w:val="FubereichStandard"/>
            <w:framePr w:hSpace="0" w:wrap="auto" w:vAnchor="margin" w:hAnchor="text" w:yAlign="inline"/>
            <w:suppressOverlap w:val="0"/>
          </w:pPr>
          <w:r w:rsidRPr="00BA06E5">
            <w:t>zum EG über Rampe Haupteingang</w:t>
          </w:r>
        </w:p>
      </w:tc>
      <w:tc>
        <w:tcPr>
          <w:tcW w:w="1701" w:type="dxa"/>
          <w:tcMar>
            <w:bottom w:w="113" w:type="dxa"/>
          </w:tcMar>
        </w:tcPr>
        <w:p w:rsidR="00920C5C" w:rsidRDefault="00920C5C" w:rsidP="001C6AF9">
          <w:pPr>
            <w:pStyle w:val="FubereichStandard"/>
            <w:framePr w:hSpace="0" w:wrap="auto" w:vAnchor="margin" w:hAnchor="text" w:yAlign="inline"/>
            <w:suppressOverlap w:val="0"/>
          </w:pPr>
          <w:r w:rsidRPr="0031725B">
            <w:rPr>
              <w:rStyle w:val="Kursiv"/>
            </w:rPr>
            <w:t>Umsatzsteuer-</w:t>
          </w:r>
          <w:proofErr w:type="spellStart"/>
          <w:r w:rsidRPr="0031725B">
            <w:rPr>
              <w:rStyle w:val="Kursiv"/>
            </w:rPr>
            <w:t>Id</w:t>
          </w:r>
          <w:proofErr w:type="spellEnd"/>
          <w:r w:rsidRPr="0031725B">
            <w:rPr>
              <w:rStyle w:val="Kursiv"/>
            </w:rPr>
            <w:t>-Nr.</w:t>
          </w:r>
          <w:r>
            <w:t xml:space="preserve"> (Ausland)</w:t>
          </w:r>
        </w:p>
        <w:p w:rsidR="00920C5C" w:rsidRDefault="00920C5C" w:rsidP="001C6AF9">
          <w:pPr>
            <w:pStyle w:val="FubereichStandard"/>
            <w:framePr w:hSpace="0" w:wrap="auto" w:vAnchor="margin" w:hAnchor="text" w:yAlign="inline"/>
            <w:suppressOverlap w:val="0"/>
          </w:pPr>
          <w:r>
            <w:t>DE 188 369 991</w:t>
          </w:r>
        </w:p>
      </w:tc>
      <w:tc>
        <w:tcPr>
          <w:tcW w:w="2552" w:type="dxa"/>
          <w:tcMar>
            <w:bottom w:w="113" w:type="dxa"/>
          </w:tcMar>
        </w:tcPr>
        <w:p w:rsidR="00920C5C" w:rsidRPr="0031725B" w:rsidRDefault="00920C5C" w:rsidP="001C6AF9">
          <w:pPr>
            <w:pStyle w:val="FubereichStandard"/>
            <w:framePr w:hSpace="0" w:wrap="auto" w:vAnchor="margin" w:hAnchor="text" w:yAlign="inline"/>
            <w:suppressOverlap w:val="0"/>
            <w:rPr>
              <w:rStyle w:val="Kursiv"/>
            </w:rPr>
          </w:pPr>
          <w:r w:rsidRPr="0031725B">
            <w:rPr>
              <w:rStyle w:val="Kursiv"/>
            </w:rPr>
            <w:t xml:space="preserve">IBAN </w:t>
          </w:r>
        </w:p>
        <w:p w:rsidR="00920C5C" w:rsidRDefault="00920C5C" w:rsidP="001C6AF9">
          <w:pPr>
            <w:pStyle w:val="FubereichStandard"/>
            <w:framePr w:hSpace="0" w:wrap="auto" w:vAnchor="margin" w:hAnchor="text" w:yAlign="inline"/>
            <w:suppressOverlap w:val="0"/>
          </w:pPr>
          <w:r>
            <w:t>DE52 8504 0000 0800 4004 00</w:t>
          </w:r>
        </w:p>
        <w:p w:rsidR="00920C5C" w:rsidRDefault="00920C5C" w:rsidP="001C6AF9">
          <w:pPr>
            <w:pStyle w:val="FubereichStandard"/>
            <w:framePr w:hSpace="0" w:wrap="auto" w:vAnchor="margin" w:hAnchor="text" w:yAlign="inline"/>
            <w:suppressOverlap w:val="0"/>
          </w:pPr>
          <w:r>
            <w:t>BIC COBADEFF850</w:t>
          </w:r>
        </w:p>
      </w:tc>
      <w:tc>
        <w:tcPr>
          <w:tcW w:w="839" w:type="dxa"/>
          <w:vMerge/>
          <w:tcMar>
            <w:bottom w:w="113" w:type="dxa"/>
          </w:tcMar>
        </w:tcPr>
        <w:p w:rsidR="00920C5C" w:rsidRDefault="00920C5C" w:rsidP="001C6AF9">
          <w:pPr>
            <w:pStyle w:val="FubereichStandard"/>
            <w:framePr w:hSpace="0" w:wrap="auto" w:vAnchor="margin" w:hAnchor="text" w:yAlign="inline"/>
            <w:suppressOverlap w:val="0"/>
          </w:pPr>
        </w:p>
      </w:tc>
    </w:tr>
    <w:tr w:rsidR="00920C5C" w:rsidTr="004E7D3D">
      <w:tc>
        <w:tcPr>
          <w:tcW w:w="1985" w:type="dxa"/>
          <w:tcMar>
            <w:bottom w:w="113" w:type="dxa"/>
          </w:tcMar>
        </w:tcPr>
        <w:p w:rsidR="00920C5C" w:rsidRDefault="00920C5C" w:rsidP="001C6AF9">
          <w:pPr>
            <w:pStyle w:val="FubereichStandard"/>
            <w:framePr w:hSpace="0" w:wrap="auto" w:vAnchor="margin" w:hAnchor="text" w:yAlign="inline"/>
            <w:suppressOverlap w:val="0"/>
          </w:pPr>
          <w:r w:rsidRPr="0031725B">
            <w:rPr>
              <w:rStyle w:val="Kursiv"/>
            </w:rPr>
            <w:t>Internet</w:t>
          </w:r>
          <w:r w:rsidRPr="006E4761">
            <w:t xml:space="preserve"> https://tu-dresden.de</w:t>
          </w:r>
        </w:p>
      </w:tc>
      <w:tc>
        <w:tcPr>
          <w:tcW w:w="6237" w:type="dxa"/>
          <w:gridSpan w:val="3"/>
          <w:tcMar>
            <w:bottom w:w="113" w:type="dxa"/>
          </w:tcMar>
        </w:tcPr>
        <w:p w:rsidR="00920C5C" w:rsidRPr="003662D4" w:rsidRDefault="00920C5C" w:rsidP="001C6AF9">
          <w:pPr>
            <w:pStyle w:val="FubereichStandard"/>
            <w:framePr w:hSpace="0" w:wrap="auto" w:vAnchor="margin" w:hAnchor="text" w:yAlign="inline"/>
            <w:suppressOverlap w:val="0"/>
            <w:rPr>
              <w:rStyle w:val="Fett"/>
            </w:rPr>
          </w:pPr>
          <w:r w:rsidRPr="003662D4">
            <w:rPr>
              <w:rStyle w:val="Fett"/>
            </w:rPr>
            <w:t>Kein Zugang für elektronisch signierte sowie verschlüsselte elektronische Dokumente.</w:t>
          </w:r>
        </w:p>
      </w:tc>
      <w:tc>
        <w:tcPr>
          <w:tcW w:w="839" w:type="dxa"/>
          <w:vMerge/>
        </w:tcPr>
        <w:p w:rsidR="00920C5C" w:rsidRPr="003662D4" w:rsidRDefault="00920C5C" w:rsidP="001C6AF9">
          <w:pPr>
            <w:pStyle w:val="FubereichStandard"/>
            <w:framePr w:hSpace="0" w:wrap="auto" w:vAnchor="margin" w:hAnchor="text" w:yAlign="inline"/>
            <w:suppressOverlap w:val="0"/>
            <w:rPr>
              <w:rStyle w:val="Fett"/>
            </w:rPr>
          </w:pPr>
        </w:p>
      </w:tc>
    </w:tr>
  </w:tbl>
  <w:p w:rsidR="003E5300" w:rsidRDefault="003E53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99B" w:rsidRDefault="0033499B" w:rsidP="00A77480">
      <w:pPr>
        <w:spacing w:after="0" w:line="240" w:lineRule="auto"/>
      </w:pPr>
      <w:r>
        <w:separator/>
      </w:r>
    </w:p>
  </w:footnote>
  <w:footnote w:type="continuationSeparator" w:id="0">
    <w:p w:rsidR="0033499B" w:rsidRDefault="0033499B" w:rsidP="00A77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732" w:rsidRDefault="00997732" w:rsidP="00997732">
    <w:pPr>
      <w:pStyle w:val="Kopfzeile"/>
    </w:pPr>
  </w:p>
  <w:p w:rsidR="00997732" w:rsidRDefault="0099773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9F8" w:rsidRDefault="00774F2B">
    <w:pPr>
      <w:pStyle w:val="Kopfzeile"/>
    </w:pPr>
    <w:r>
      <w:rPr>
        <w:noProof/>
        <w:lang w:eastAsia="de-DE"/>
      </w:rPr>
      <mc:AlternateContent>
        <mc:Choice Requires="wps">
          <w:drawing>
            <wp:anchor distT="0" distB="0" distL="114300" distR="114300" simplePos="0" relativeHeight="251668480" behindDoc="1" locked="1" layoutInCell="1" allowOverlap="0">
              <wp:simplePos x="0" y="0"/>
              <wp:positionH relativeFrom="column">
                <wp:posOffset>0</wp:posOffset>
              </wp:positionH>
              <wp:positionV relativeFrom="page">
                <wp:posOffset>1264920</wp:posOffset>
              </wp:positionV>
              <wp:extent cx="5752465" cy="204470"/>
              <wp:effectExtent l="0" t="0" r="635" b="5080"/>
              <wp:wrapSquare wrapText="bothSides"/>
              <wp:docPr id="24" name="Textfeld 24" descr=" " title="Einrichtung des Absenders"/>
              <wp:cNvGraphicFramePr/>
              <a:graphic xmlns:a="http://schemas.openxmlformats.org/drawingml/2006/main">
                <a:graphicData uri="http://schemas.microsoft.com/office/word/2010/wordprocessingShape">
                  <wps:wsp>
                    <wps:cNvSpPr txBox="1"/>
                    <wps:spPr>
                      <a:xfrm>
                        <a:off x="0" y="0"/>
                        <a:ext cx="5752465" cy="204470"/>
                      </a:xfrm>
                      <a:prstGeom prst="rect">
                        <a:avLst/>
                      </a:prstGeom>
                      <a:noFill/>
                      <a:ln w="6350">
                        <a:noFill/>
                      </a:ln>
                    </wps:spPr>
                    <wps:txbx>
                      <w:txbxContent>
                        <w:p w:rsidR="00774F2B" w:rsidRPr="0090290D" w:rsidRDefault="0090290D" w:rsidP="00774F2B">
                          <w:pPr>
                            <w:rPr>
                              <w:b/>
                            </w:rPr>
                          </w:pPr>
                          <w:r w:rsidRPr="0090290D">
                            <w:rPr>
                              <w:rStyle w:val="Querbalken1Ebenefett"/>
                            </w:rPr>
                            <w:t xml:space="preserve">Der </w:t>
                          </w:r>
                          <w:proofErr w:type="gramStart"/>
                          <w:r w:rsidRPr="0090290D">
                            <w:rPr>
                              <w:rStyle w:val="Querbalken1Ebenefett"/>
                            </w:rPr>
                            <w:t xml:space="preserve">Rektor  </w:t>
                          </w:r>
                          <w:r w:rsidRPr="0090290D">
                            <w:rPr>
                              <w:rStyle w:val="Querbalken1Ebenefett"/>
                              <w:b w:val="0"/>
                            </w:rPr>
                            <w:t>Dezernat</w:t>
                          </w:r>
                          <w:proofErr w:type="gramEnd"/>
                          <w:r w:rsidRPr="0090290D">
                            <w:rPr>
                              <w:rStyle w:val="Querbalken1Ebenefett"/>
                              <w:b w:val="0"/>
                            </w:rPr>
                            <w:t xml:space="preserve"> Strategie und Kommunikation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4" o:spid="_x0000_s1026" type="#_x0000_t202" alt="Titel: Einrichtung des Absenders - Beschreibung:  " style="position:absolute;margin-left:0;margin-top:99.6pt;width:452.95pt;height:16.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" o:allowoverlap="f" filled="f" stroked="f" strokeweight=".5pt">
              <v:textbox inset="0,0,0,0">
                <w:txbxContent>
                  <w:p w:rsidR="00774F2B" w:rsidRPr="0090290D" w:rsidRDefault="0090290D" w:rsidP="00774F2B">
                    <w:pPr>
                      <w:rPr>
                        <w:b/>
                      </w:rPr>
                    </w:pPr>
                    <w:r w:rsidRPr="0090290D">
                      <w:rPr>
                        <w:rStyle w:val="Querbalken1Ebenefett"/>
                      </w:rPr>
                      <w:t xml:space="preserve">Der </w:t>
                    </w:r>
                    <w:proofErr w:type="gramStart"/>
                    <w:r w:rsidRPr="0090290D">
                      <w:rPr>
                        <w:rStyle w:val="Querbalken1Ebenefett"/>
                      </w:rPr>
                      <w:t xml:space="preserve">Rektor  </w:t>
                    </w:r>
                    <w:r w:rsidRPr="0090290D">
                      <w:rPr>
                        <w:rStyle w:val="Querbalken1Ebenefett"/>
                        <w:b w:val="0"/>
                      </w:rPr>
                      <w:t>Dezernat</w:t>
                    </w:r>
                    <w:proofErr w:type="gramEnd"/>
                    <w:r w:rsidRPr="0090290D">
                      <w:rPr>
                        <w:rStyle w:val="Querbalken1Ebenefett"/>
                        <w:b w:val="0"/>
                      </w:rPr>
                      <w:t xml:space="preserve"> Strategie und Kommunikation</w:t>
                    </w:r>
                  </w:p>
                </w:txbxContent>
              </v:textbox>
              <w10:wrap type="square" anchory="page"/>
              <w10:anchorlock/>
            </v:shape>
          </w:pict>
        </mc:Fallback>
      </mc:AlternateContent>
    </w:r>
    <w:r w:rsidR="002C79F8" w:rsidRPr="002C79F8">
      <w:rPr>
        <w:noProof/>
        <w:lang w:eastAsia="de-DE"/>
      </w:rPr>
      <mc:AlternateContent>
        <mc:Choice Requires="wps">
          <w:drawing>
            <wp:anchor distT="0" distB="0" distL="114300" distR="114300" simplePos="0" relativeHeight="251663360" behindDoc="1" locked="1" layoutInCell="1" allowOverlap="0" wp14:anchorId="4E811570" wp14:editId="49205177">
              <wp:simplePos x="0" y="0"/>
              <wp:positionH relativeFrom="page">
                <wp:posOffset>1081405</wp:posOffset>
              </wp:positionH>
              <wp:positionV relativeFrom="page">
                <wp:posOffset>1257300</wp:posOffset>
              </wp:positionV>
              <wp:extent cx="5760000" cy="0"/>
              <wp:effectExtent l="0" t="0" r="31750" b="19050"/>
              <wp:wrapNone/>
              <wp:docPr id="1" name="Gerader Verbinder 1" descr=" " title="Linie"/>
              <wp:cNvGraphicFramePr/>
              <a:graphic xmlns:a="http://schemas.openxmlformats.org/drawingml/2006/main">
                <a:graphicData uri="http://schemas.microsoft.com/office/word/2010/wordprocessingShape">
                  <wps:wsp>
                    <wps:cNvCnPr/>
                    <wps:spPr>
                      <a:xfrm>
                        <a:off x="0" y="0"/>
                        <a:ext cx="5760000" cy="0"/>
                      </a:xfrm>
                      <a:prstGeom prst="line">
                        <a:avLst/>
                      </a:prstGeom>
                      <a:ln w="952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2B3D33" id="Gerader Verbinder 1" o:spid="_x0000_s1026" alt="Titel: Linie - Beschreibung:  " style="position:absolute;z-index:-2516531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15pt,99pt" to="538.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" o:allowoverlap="f" strokecolor="#717776 [3214]">
              <v:stroke joinstyle="miter"/>
              <w10:wrap anchorx="page" anchory="page"/>
              <w10:anchorlock/>
            </v:line>
          </w:pict>
        </mc:Fallback>
      </mc:AlternateContent>
    </w:r>
    <w:r w:rsidR="002C79F8" w:rsidRPr="002C79F8">
      <w:rPr>
        <w:noProof/>
        <w:lang w:eastAsia="de-DE"/>
      </w:rPr>
      <mc:AlternateContent>
        <mc:Choice Requires="wps">
          <w:drawing>
            <wp:anchor distT="0" distB="0" distL="114300" distR="114300" simplePos="0" relativeHeight="251664384" behindDoc="1" locked="1" layoutInCell="1" allowOverlap="0" wp14:anchorId="35E62C89" wp14:editId="5A474B06">
              <wp:simplePos x="0" y="0"/>
              <wp:positionH relativeFrom="page">
                <wp:posOffset>1081405</wp:posOffset>
              </wp:positionH>
              <wp:positionV relativeFrom="page">
                <wp:posOffset>1441450</wp:posOffset>
              </wp:positionV>
              <wp:extent cx="5760000" cy="0"/>
              <wp:effectExtent l="0" t="0" r="31750" b="19050"/>
              <wp:wrapNone/>
              <wp:docPr id="2" name="Gerader Verbinder 2" descr=" " title="Linie"/>
              <wp:cNvGraphicFramePr/>
              <a:graphic xmlns:a="http://schemas.openxmlformats.org/drawingml/2006/main">
                <a:graphicData uri="http://schemas.microsoft.com/office/word/2010/wordprocessingShape">
                  <wps:wsp>
                    <wps:cNvCnPr/>
                    <wps:spPr>
                      <a:xfrm>
                        <a:off x="0" y="0"/>
                        <a:ext cx="5760000" cy="0"/>
                      </a:xfrm>
                      <a:prstGeom prst="line">
                        <a:avLst/>
                      </a:prstGeom>
                      <a:ln w="952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801F5E" id="Gerader Verbinder 2" o:spid="_x0000_s1026" alt="Titel: Linie - Beschreibung:  "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85.15pt,113.5pt" to="538.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" o:allowoverlap="f" strokecolor="#717776 [3214]">
              <v:stroke joinstyle="miter"/>
              <w10:wrap anchorx="page" anchory="page"/>
              <w10:anchorlock/>
            </v:line>
          </w:pict>
        </mc:Fallback>
      </mc:AlternateContent>
    </w:r>
    <w:r w:rsidR="002C79F8" w:rsidRPr="002C79F8">
      <w:rPr>
        <w:noProof/>
        <w:lang w:eastAsia="de-DE"/>
      </w:rPr>
      <w:drawing>
        <wp:anchor distT="0" distB="0" distL="114300" distR="114300" simplePos="0" relativeHeight="251659264" behindDoc="1" locked="1" layoutInCell="1" allowOverlap="0" wp14:anchorId="1461F8F4" wp14:editId="0D9869FB">
          <wp:simplePos x="0" y="0"/>
          <wp:positionH relativeFrom="page">
            <wp:posOffset>399415</wp:posOffset>
          </wp:positionH>
          <wp:positionV relativeFrom="page">
            <wp:posOffset>485775</wp:posOffset>
          </wp:positionV>
          <wp:extent cx="2059200" cy="597600"/>
          <wp:effectExtent l="0" t="0" r="0" b="0"/>
          <wp:wrapNone/>
          <wp:docPr id="16" name="Grafik 16" descr="achteckige Schraube mit Schriftzug Technische Universität Dresden" title="Logo der TU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_Dresden_Logo-01.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9200" cy="597600"/>
                  </a:xfrm>
                  <a:prstGeom prst="rect">
                    <a:avLst/>
                  </a:prstGeom>
                </pic:spPr>
              </pic:pic>
            </a:graphicData>
          </a:graphic>
          <wp14:sizeRelH relativeFrom="page">
            <wp14:pctWidth>0</wp14:pctWidth>
          </wp14:sizeRelH>
          <wp14:sizeRelV relativeFrom="page">
            <wp14:pctHeight>0</wp14:pctHeight>
          </wp14:sizeRelV>
        </wp:anchor>
      </w:drawing>
    </w:r>
    <w:r w:rsidR="002C79F8" w:rsidRPr="002C79F8">
      <w:rPr>
        <w:noProof/>
        <w:lang w:eastAsia="de-DE"/>
      </w:rPr>
      <mc:AlternateContent>
        <mc:Choice Requires="wps">
          <w:drawing>
            <wp:anchor distT="0" distB="0" distL="114300" distR="114300" simplePos="0" relativeHeight="251661312" behindDoc="0" locked="1" layoutInCell="1" allowOverlap="0" wp14:anchorId="635C7E57" wp14:editId="6E67ADA3">
              <wp:simplePos x="0" y="0"/>
              <wp:positionH relativeFrom="page">
                <wp:posOffset>1085215</wp:posOffset>
              </wp:positionH>
              <wp:positionV relativeFrom="page">
                <wp:posOffset>1176020</wp:posOffset>
              </wp:positionV>
              <wp:extent cx="5767070" cy="197485"/>
              <wp:effectExtent l="0" t="0" r="5080" b="12065"/>
              <wp:wrapSquare wrapText="bothSides"/>
              <wp:docPr id="8" name="Textfeld 8" title="Institut/Einrichtung"/>
              <wp:cNvGraphicFramePr/>
              <a:graphic xmlns:a="http://schemas.openxmlformats.org/drawingml/2006/main">
                <a:graphicData uri="http://schemas.microsoft.com/office/word/2010/wordprocessingShape">
                  <wps:wsp>
                    <wps:cNvSpPr txBox="1"/>
                    <wps:spPr>
                      <a:xfrm>
                        <a:off x="0" y="0"/>
                        <a:ext cx="5767070" cy="197485"/>
                      </a:xfrm>
                      <a:prstGeom prst="rect">
                        <a:avLst/>
                      </a:prstGeom>
                      <a:noFill/>
                      <a:ln w="6350">
                        <a:noFill/>
                      </a:ln>
                    </wps:spPr>
                    <wps:txbx>
                      <w:txbxContent>
                        <w:p w:rsidR="002C79F8" w:rsidRPr="00AA1040" w:rsidRDefault="002C79F8" w:rsidP="002C79F8">
                          <w:pPr>
                            <w:pStyle w:val="Querbalken2Ebene"/>
                          </w:pPr>
                          <w:r w:rsidRPr="00AA1040">
                            <w:rPr>
                              <w:rStyle w:val="Querbalken1Ebenefett"/>
                            </w:rPr>
                            <w:t>Der…</w:t>
                          </w:r>
                          <w:r w:rsidRPr="00AA1040">
                            <w:t xml:space="preserve"> Dezernat…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7E57" id="Textfeld 8" o:spid="_x0000_s1027" type="#_x0000_t202" alt="Titel: Institut/Einrichtung" style="position:absolute;margin-left:85.45pt;margin-top:92.6pt;width:454.1pt;height:15.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" o:allowoverlap="f" filled="f" stroked="f" strokeweight=".5pt">
              <v:textbox inset="0,0,0,0">
                <w:txbxContent>
                  <w:p w:rsidR="002C79F8" w:rsidRPr="00AA1040" w:rsidRDefault="002C79F8" w:rsidP="002C79F8">
                    <w:pPr>
                      <w:pStyle w:val="Querbalken2Ebene"/>
                    </w:pPr>
                    <w:r w:rsidRPr="00AA1040">
                      <w:rPr>
                        <w:rStyle w:val="Querbalken1Ebenefett"/>
                      </w:rPr>
                      <w:t>Der…</w:t>
                    </w:r>
                    <w:r w:rsidRPr="00AA1040">
                      <w:t xml:space="preserve"> Dezernat…</w:t>
                    </w:r>
                  </w:p>
                </w:txbxContent>
              </v:textbox>
              <w10:wrap type="square"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3A2AF9"/>
    <w:multiLevelType w:val="hybridMultilevel"/>
    <w:tmpl w:val="7F5A095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99B"/>
    <w:rsid w:val="00002782"/>
    <w:rsid w:val="00004E20"/>
    <w:rsid w:val="00012EF6"/>
    <w:rsid w:val="00040036"/>
    <w:rsid w:val="000B0B77"/>
    <w:rsid w:val="001248B5"/>
    <w:rsid w:val="0016056A"/>
    <w:rsid w:val="001C2D95"/>
    <w:rsid w:val="001C6AF9"/>
    <w:rsid w:val="00201940"/>
    <w:rsid w:val="00204B4C"/>
    <w:rsid w:val="00261365"/>
    <w:rsid w:val="002940CE"/>
    <w:rsid w:val="002A62F6"/>
    <w:rsid w:val="002A799B"/>
    <w:rsid w:val="002C79F8"/>
    <w:rsid w:val="00302EE4"/>
    <w:rsid w:val="0031725B"/>
    <w:rsid w:val="0033499B"/>
    <w:rsid w:val="003662D4"/>
    <w:rsid w:val="00384229"/>
    <w:rsid w:val="003B6D92"/>
    <w:rsid w:val="003D1C5E"/>
    <w:rsid w:val="003D5C0B"/>
    <w:rsid w:val="003D7E5C"/>
    <w:rsid w:val="003E5300"/>
    <w:rsid w:val="003E5E24"/>
    <w:rsid w:val="00484A22"/>
    <w:rsid w:val="004E2CF4"/>
    <w:rsid w:val="004E300C"/>
    <w:rsid w:val="004E7D3D"/>
    <w:rsid w:val="005012DE"/>
    <w:rsid w:val="00512155"/>
    <w:rsid w:val="005517C0"/>
    <w:rsid w:val="00577C66"/>
    <w:rsid w:val="00581E9F"/>
    <w:rsid w:val="005D5E63"/>
    <w:rsid w:val="005E49BA"/>
    <w:rsid w:val="00670891"/>
    <w:rsid w:val="00673ABA"/>
    <w:rsid w:val="0067736C"/>
    <w:rsid w:val="00692740"/>
    <w:rsid w:val="006936B9"/>
    <w:rsid w:val="00697B5D"/>
    <w:rsid w:val="006B4F10"/>
    <w:rsid w:val="006C4317"/>
    <w:rsid w:val="006E4761"/>
    <w:rsid w:val="006F69B0"/>
    <w:rsid w:val="00702BA8"/>
    <w:rsid w:val="007315A6"/>
    <w:rsid w:val="00743E9E"/>
    <w:rsid w:val="00774F2B"/>
    <w:rsid w:val="00797ABE"/>
    <w:rsid w:val="007F12EE"/>
    <w:rsid w:val="00813AC4"/>
    <w:rsid w:val="008275E3"/>
    <w:rsid w:val="00865AAF"/>
    <w:rsid w:val="008801C7"/>
    <w:rsid w:val="008A4FE0"/>
    <w:rsid w:val="0090090A"/>
    <w:rsid w:val="0090290D"/>
    <w:rsid w:val="009075A4"/>
    <w:rsid w:val="00920C5C"/>
    <w:rsid w:val="0093653F"/>
    <w:rsid w:val="00957D7C"/>
    <w:rsid w:val="00957E5A"/>
    <w:rsid w:val="00997732"/>
    <w:rsid w:val="009A1770"/>
    <w:rsid w:val="009A5CC3"/>
    <w:rsid w:val="009B47A1"/>
    <w:rsid w:val="009D6115"/>
    <w:rsid w:val="009F727A"/>
    <w:rsid w:val="00A33529"/>
    <w:rsid w:val="00A6088B"/>
    <w:rsid w:val="00A675AF"/>
    <w:rsid w:val="00A77480"/>
    <w:rsid w:val="00A77B7B"/>
    <w:rsid w:val="00A844C7"/>
    <w:rsid w:val="00AA1040"/>
    <w:rsid w:val="00AC78CF"/>
    <w:rsid w:val="00AD2D3C"/>
    <w:rsid w:val="00AF184C"/>
    <w:rsid w:val="00B21E61"/>
    <w:rsid w:val="00B31494"/>
    <w:rsid w:val="00B5533B"/>
    <w:rsid w:val="00B6751D"/>
    <w:rsid w:val="00BA06E5"/>
    <w:rsid w:val="00BB323A"/>
    <w:rsid w:val="00BB65E4"/>
    <w:rsid w:val="00BC605D"/>
    <w:rsid w:val="00BD17DF"/>
    <w:rsid w:val="00BD25A5"/>
    <w:rsid w:val="00BF30EE"/>
    <w:rsid w:val="00C3629C"/>
    <w:rsid w:val="00C77373"/>
    <w:rsid w:val="00C8175E"/>
    <w:rsid w:val="00C81E0E"/>
    <w:rsid w:val="00C93ED1"/>
    <w:rsid w:val="00CB5D69"/>
    <w:rsid w:val="00CC2C1F"/>
    <w:rsid w:val="00CD43FB"/>
    <w:rsid w:val="00D077E4"/>
    <w:rsid w:val="00D34F0E"/>
    <w:rsid w:val="00D406D9"/>
    <w:rsid w:val="00D67182"/>
    <w:rsid w:val="00D741E4"/>
    <w:rsid w:val="00D95672"/>
    <w:rsid w:val="00DB0F70"/>
    <w:rsid w:val="00DC6DBB"/>
    <w:rsid w:val="00DD2F56"/>
    <w:rsid w:val="00DF72FD"/>
    <w:rsid w:val="00E11073"/>
    <w:rsid w:val="00E27170"/>
    <w:rsid w:val="00E47558"/>
    <w:rsid w:val="00E64FF9"/>
    <w:rsid w:val="00E87128"/>
    <w:rsid w:val="00EA5D52"/>
    <w:rsid w:val="00EC0DB3"/>
    <w:rsid w:val="00EC20CA"/>
    <w:rsid w:val="00F15FF5"/>
    <w:rsid w:val="00FE5D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3151F0F"/>
  <w15:chartTrackingRefBased/>
  <w15:docId w15:val="{A6A61CF7-20DD-4E04-A8A0-1AF47010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uiPriority="9"/>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7736C"/>
    <w:pPr>
      <w:spacing w:after="120" w:line="240" w:lineRule="exact"/>
    </w:pPr>
    <w:rPr>
      <w:color w:val="000000" w:themeColor="text1"/>
    </w:rPr>
  </w:style>
  <w:style w:type="paragraph" w:styleId="berschrift1">
    <w:name w:val="heading 1"/>
    <w:basedOn w:val="Standard"/>
    <w:next w:val="Standard"/>
    <w:link w:val="berschrift1Zchn"/>
    <w:uiPriority w:val="5"/>
    <w:rsid w:val="00670891"/>
    <w:pPr>
      <w:keepNext/>
      <w:keepLines/>
      <w:spacing w:before="240" w:after="240"/>
      <w:outlineLvl w:val="0"/>
    </w:pPr>
    <w:rPr>
      <w:rFonts w:eastAsiaTheme="majorEastAsia" w:cstheme="majorBidi"/>
      <w:b/>
      <w:sz w:val="28"/>
      <w:szCs w:val="32"/>
    </w:rPr>
  </w:style>
  <w:style w:type="paragraph" w:styleId="berschrift2">
    <w:name w:val="heading 2"/>
    <w:basedOn w:val="berschrift1"/>
    <w:next w:val="Standard"/>
    <w:link w:val="berschrift2Zchn"/>
    <w:uiPriority w:val="9"/>
    <w:rsid w:val="006B4F10"/>
    <w:pPr>
      <w:spacing w:before="40" w:line="280" w:lineRule="exact"/>
      <w:outlineLvl w:val="1"/>
    </w:pPr>
    <w:rPr>
      <w:color w:val="00305E" w:themeColor="text2"/>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65E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65E4"/>
    <w:rPr>
      <w:rFonts w:ascii="Segoe UI" w:hAnsi="Segoe UI" w:cs="Segoe UI"/>
      <w:sz w:val="18"/>
      <w:szCs w:val="18"/>
    </w:rPr>
  </w:style>
  <w:style w:type="character" w:customStyle="1" w:styleId="berschrift1Zchn">
    <w:name w:val="Überschrift 1 Zchn"/>
    <w:basedOn w:val="Absatz-Standardschriftart"/>
    <w:link w:val="berschrift1"/>
    <w:uiPriority w:val="5"/>
    <w:rsid w:val="00512155"/>
    <w:rPr>
      <w:rFonts w:eastAsiaTheme="majorEastAsia" w:cstheme="majorBidi"/>
      <w:b/>
      <w:color w:val="000000" w:themeColor="text1"/>
      <w:sz w:val="28"/>
      <w:szCs w:val="32"/>
    </w:rPr>
  </w:style>
  <w:style w:type="character" w:customStyle="1" w:styleId="berschrift2Zchn">
    <w:name w:val="Überschrift 2 Zchn"/>
    <w:basedOn w:val="Absatz-Standardschriftart"/>
    <w:link w:val="berschrift2"/>
    <w:uiPriority w:val="9"/>
    <w:rsid w:val="006B4F10"/>
    <w:rPr>
      <w:rFonts w:eastAsiaTheme="majorEastAsia" w:cstheme="majorBidi"/>
      <w:b/>
      <w:color w:val="00305E" w:themeColor="text2"/>
      <w:sz w:val="24"/>
      <w:szCs w:val="26"/>
    </w:rPr>
  </w:style>
  <w:style w:type="character" w:customStyle="1" w:styleId="Kursiv">
    <w:name w:val="Kursiv"/>
    <w:basedOn w:val="Absatz-Standardschriftart"/>
    <w:uiPriority w:val="1"/>
    <w:qFormat/>
    <w:rsid w:val="00670891"/>
    <w:rPr>
      <w:i/>
    </w:rPr>
  </w:style>
  <w:style w:type="paragraph" w:customStyle="1" w:styleId="Querbalken2Ebene">
    <w:name w:val="Querbalken 2. Ebene"/>
    <w:basedOn w:val="Datumszeile"/>
    <w:link w:val="Querbalken2EbeneZchn"/>
    <w:uiPriority w:val="3"/>
    <w:qFormat/>
    <w:rsid w:val="00577C66"/>
    <w:pPr>
      <w:ind w:left="0"/>
    </w:pPr>
    <w:rPr>
      <w:color w:val="717776" w:themeColor="background2"/>
      <w:sz w:val="18"/>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bereichStandard">
    <w:name w:val="Fußbereich Standard"/>
    <w:basedOn w:val="Standard"/>
    <w:uiPriority w:val="4"/>
    <w:qFormat/>
    <w:rsid w:val="00BA06E5"/>
    <w:pPr>
      <w:framePr w:hSpace="142" w:wrap="around" w:vAnchor="page" w:hAnchor="margin" w:y="14176"/>
      <w:spacing w:after="0" w:line="160" w:lineRule="exact"/>
      <w:suppressOverlap/>
    </w:pPr>
    <w:rPr>
      <w:color w:val="717776" w:themeColor="background2"/>
      <w:spacing w:val="4"/>
      <w:sz w:val="12"/>
    </w:rPr>
  </w:style>
  <w:style w:type="paragraph" w:customStyle="1" w:styleId="Absenderzeile">
    <w:name w:val="Absenderzeile"/>
    <w:basedOn w:val="Standard"/>
    <w:link w:val="AbsenderzeileZchn"/>
    <w:uiPriority w:val="3"/>
    <w:qFormat/>
    <w:rsid w:val="00261365"/>
    <w:pPr>
      <w:spacing w:after="220"/>
    </w:pPr>
    <w:rPr>
      <w:color w:val="717776" w:themeColor="background2"/>
      <w:spacing w:val="4"/>
      <w:sz w:val="14"/>
      <w:szCs w:val="14"/>
    </w:rPr>
  </w:style>
  <w:style w:type="paragraph" w:customStyle="1" w:styleId="Adressfeld">
    <w:name w:val="Adressfeld"/>
    <w:basedOn w:val="Absenderzeile"/>
    <w:link w:val="AdressfeldZchn"/>
    <w:uiPriority w:val="3"/>
    <w:qFormat/>
    <w:rsid w:val="00D95672"/>
    <w:rPr>
      <w:color w:val="000000" w:themeColor="text1"/>
      <w:sz w:val="20"/>
    </w:rPr>
  </w:style>
  <w:style w:type="character" w:customStyle="1" w:styleId="AbsenderzeileZchn">
    <w:name w:val="Absenderzeile Zchn"/>
    <w:basedOn w:val="Absatz-Standardschriftart"/>
    <w:link w:val="Absenderzeile"/>
    <w:uiPriority w:val="3"/>
    <w:rsid w:val="00512155"/>
    <w:rPr>
      <w:color w:val="717776" w:themeColor="background2"/>
      <w:spacing w:val="4"/>
      <w:sz w:val="14"/>
      <w:szCs w:val="14"/>
    </w:rPr>
  </w:style>
  <w:style w:type="paragraph" w:customStyle="1" w:styleId="Bearbeiterdaten">
    <w:name w:val="Bearbeiterdaten"/>
    <w:basedOn w:val="Absenderzeile"/>
    <w:link w:val="BearbeiterdatenZchn"/>
    <w:uiPriority w:val="3"/>
    <w:qFormat/>
    <w:rsid w:val="008801C7"/>
    <w:pPr>
      <w:tabs>
        <w:tab w:val="left" w:pos="0"/>
        <w:tab w:val="left" w:pos="1191"/>
      </w:tabs>
      <w:spacing w:line="220" w:lineRule="exact"/>
      <w:contextualSpacing/>
    </w:pPr>
    <w:rPr>
      <w:color w:val="000000" w:themeColor="text1"/>
    </w:rPr>
  </w:style>
  <w:style w:type="character" w:customStyle="1" w:styleId="AdressfeldZchn">
    <w:name w:val="Adressfeld Zchn"/>
    <w:basedOn w:val="AbsenderzeileZchn"/>
    <w:link w:val="Adressfeld"/>
    <w:uiPriority w:val="3"/>
    <w:rsid w:val="00512155"/>
    <w:rPr>
      <w:color w:val="000000" w:themeColor="text1"/>
      <w:spacing w:val="4"/>
      <w:sz w:val="14"/>
      <w:szCs w:val="14"/>
    </w:rPr>
  </w:style>
  <w:style w:type="paragraph" w:customStyle="1" w:styleId="Datumszeile">
    <w:name w:val="Datumszeile"/>
    <w:basedOn w:val="Bearbeiterdaten"/>
    <w:link w:val="DatumszeileZchn"/>
    <w:uiPriority w:val="4"/>
    <w:qFormat/>
    <w:rsid w:val="00BF30EE"/>
    <w:pPr>
      <w:spacing w:before="3500"/>
      <w:ind w:left="5216"/>
    </w:pPr>
    <w:rPr>
      <w:sz w:val="20"/>
    </w:rPr>
  </w:style>
  <w:style w:type="character" w:styleId="Fett">
    <w:name w:val="Strong"/>
    <w:basedOn w:val="Absatz-Standardschriftart"/>
    <w:uiPriority w:val="1"/>
    <w:qFormat/>
    <w:rsid w:val="00D34F0E"/>
    <w:rPr>
      <w:b/>
      <w:bCs/>
    </w:rPr>
  </w:style>
  <w:style w:type="character" w:customStyle="1" w:styleId="Querbalken1Ebenefett">
    <w:name w:val="Querbalken 1. Ebene fett"/>
    <w:basedOn w:val="Fett"/>
    <w:uiPriority w:val="3"/>
    <w:qFormat/>
    <w:rsid w:val="003D7E5C"/>
    <w:rPr>
      <w:rFonts w:ascii="Open Sans" w:hAnsi="Open Sans"/>
      <w:b/>
      <w:bCs/>
      <w:color w:val="717776" w:themeColor="background2"/>
      <w:sz w:val="18"/>
    </w:rPr>
  </w:style>
  <w:style w:type="paragraph" w:styleId="Kopfzeile">
    <w:name w:val="header"/>
    <w:basedOn w:val="Standard"/>
    <w:link w:val="KopfzeileZchn"/>
    <w:uiPriority w:val="99"/>
    <w:semiHidde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77B7B"/>
    <w:rPr>
      <w:color w:val="000000" w:themeColor="text1"/>
    </w:rPr>
  </w:style>
  <w:style w:type="paragraph" w:styleId="Fuzeile">
    <w:name w:val="footer"/>
    <w:basedOn w:val="Standard"/>
    <w:link w:val="FuzeileZchn"/>
    <w:uiPriority w:val="99"/>
    <w:semiHidden/>
    <w:rsid w:val="00702BA8"/>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A77B7B"/>
    <w:rPr>
      <w:color w:val="000000" w:themeColor="text1"/>
    </w:rPr>
  </w:style>
  <w:style w:type="paragraph" w:customStyle="1" w:styleId="SeitenzahlFolgeseiten">
    <w:name w:val="Seitenzahl Folgeseiten"/>
    <w:basedOn w:val="Fuzeile"/>
    <w:link w:val="SeitenzahlFolgeseitenZchn"/>
    <w:uiPriority w:val="10"/>
    <w:qFormat/>
    <w:rsid w:val="00A77B7B"/>
    <w:pPr>
      <w:jc w:val="right"/>
    </w:pPr>
    <w:rPr>
      <w:rFonts w:ascii="Open Sans Light" w:hAnsi="Open Sans Light"/>
      <w:sz w:val="18"/>
    </w:rPr>
  </w:style>
  <w:style w:type="character" w:customStyle="1" w:styleId="BearbeiterdatenZchn">
    <w:name w:val="Bearbeiterdaten Zchn"/>
    <w:basedOn w:val="AbsenderzeileZchn"/>
    <w:link w:val="Bearbeiterdaten"/>
    <w:uiPriority w:val="3"/>
    <w:rsid w:val="003D7E5C"/>
    <w:rPr>
      <w:color w:val="000000" w:themeColor="text1"/>
      <w:spacing w:val="4"/>
      <w:sz w:val="14"/>
      <w:szCs w:val="14"/>
    </w:rPr>
  </w:style>
  <w:style w:type="character" w:customStyle="1" w:styleId="SeitenzahlFolgeseitenZchn">
    <w:name w:val="Seitenzahl Folgeseiten Zchn"/>
    <w:basedOn w:val="FuzeileZchn"/>
    <w:link w:val="SeitenzahlFolgeseiten"/>
    <w:uiPriority w:val="10"/>
    <w:rsid w:val="00A77B7B"/>
    <w:rPr>
      <w:rFonts w:ascii="Open Sans Light" w:hAnsi="Open Sans Light"/>
      <w:color w:val="000000" w:themeColor="text1"/>
      <w:sz w:val="18"/>
    </w:rPr>
  </w:style>
  <w:style w:type="character" w:customStyle="1" w:styleId="DatumszeileZchn">
    <w:name w:val="Datumszeile Zchn"/>
    <w:basedOn w:val="BearbeiterdatenZchn"/>
    <w:link w:val="Datumszeile"/>
    <w:uiPriority w:val="4"/>
    <w:rsid w:val="00BF30EE"/>
    <w:rPr>
      <w:color w:val="000000" w:themeColor="text1"/>
      <w:spacing w:val="4"/>
      <w:sz w:val="14"/>
      <w:szCs w:val="14"/>
    </w:rPr>
  </w:style>
  <w:style w:type="character" w:customStyle="1" w:styleId="Querbalken2EbeneZchn">
    <w:name w:val="Querbalken 2. Ebene Zchn"/>
    <w:basedOn w:val="DatumszeileZchn"/>
    <w:link w:val="Querbalken2Ebene"/>
    <w:uiPriority w:val="3"/>
    <w:rsid w:val="003D7E5C"/>
    <w:rPr>
      <w:color w:val="717776" w:themeColor="background2"/>
      <w:spacing w:val="4"/>
      <w:sz w:val="18"/>
      <w:szCs w:val="14"/>
    </w:rPr>
  </w:style>
  <w:style w:type="character" w:styleId="Hyperlink">
    <w:name w:val="Hyperlink"/>
    <w:basedOn w:val="Absatz-Standardschriftart"/>
    <w:uiPriority w:val="99"/>
    <w:unhideWhenUsed/>
    <w:rsid w:val="00D741E4"/>
    <w:rPr>
      <w:color w:val="006AB3" w:themeColor="hyperlink"/>
      <w:u w:val="single"/>
    </w:rPr>
  </w:style>
  <w:style w:type="paragraph" w:styleId="Listenabsatz">
    <w:name w:val="List Paragraph"/>
    <w:basedOn w:val="Standard"/>
    <w:uiPriority w:val="34"/>
    <w:qFormat/>
    <w:rsid w:val="00D741E4"/>
    <w:pPr>
      <w:pBdr>
        <w:top w:val="nil"/>
        <w:left w:val="nil"/>
        <w:bottom w:val="nil"/>
        <w:right w:val="nil"/>
        <w:between w:val="nil"/>
      </w:pBdr>
      <w:spacing w:after="0" w:line="276" w:lineRule="auto"/>
      <w:ind w:left="720"/>
      <w:contextualSpacing/>
    </w:pPr>
    <w:rPr>
      <w:rFonts w:ascii="Arial" w:eastAsia="Arial" w:hAnsi="Arial" w:cs="Arial"/>
      <w:color w:val="000000"/>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46603">
      <w:bodyDiv w:val="1"/>
      <w:marLeft w:val="0"/>
      <w:marRight w:val="0"/>
      <w:marTop w:val="0"/>
      <w:marBottom w:val="0"/>
      <w:divBdr>
        <w:top w:val="none" w:sz="0" w:space="0" w:color="auto"/>
        <w:left w:val="none" w:sz="0" w:space="0" w:color="auto"/>
        <w:bottom w:val="none" w:sz="0" w:space="0" w:color="auto"/>
        <w:right w:val="none" w:sz="0" w:space="0" w:color="auto"/>
      </w:divBdr>
    </w:div>
    <w:div w:id="422607808">
      <w:bodyDiv w:val="1"/>
      <w:marLeft w:val="0"/>
      <w:marRight w:val="0"/>
      <w:marTop w:val="0"/>
      <w:marBottom w:val="0"/>
      <w:divBdr>
        <w:top w:val="none" w:sz="0" w:space="0" w:color="auto"/>
        <w:left w:val="none" w:sz="0" w:space="0" w:color="auto"/>
        <w:bottom w:val="none" w:sz="0" w:space="0" w:color="auto"/>
        <w:right w:val="none" w:sz="0" w:space="0" w:color="auto"/>
      </w:divBdr>
    </w:div>
    <w:div w:id="592396952">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205156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TUDnews" TargetMode="External"/><Relationship Id="rId18" Type="http://schemas.openxmlformats.org/officeDocument/2006/relationships/hyperlink" Target="mailto:absolventen@tu-dresden.de" TargetMode="External"/><Relationship Id="rId26" Type="http://schemas.openxmlformats.org/officeDocument/2006/relationships/hyperlink" Target="http://www.dresden-concept.de" TargetMode="Externa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tu-dresden.de/studium/nach-dem-studium/regional?set_language=en" TargetMode="External"/><Relationship Id="rId34" Type="http://schemas.openxmlformats.org/officeDocument/2006/relationships/hyperlink" Target="mailto:susann.mayer@tu-dresden.de" TargetMode="External"/><Relationship Id="rId7" Type="http://schemas.openxmlformats.org/officeDocument/2006/relationships/footnotes" Target="footnotes.xml"/><Relationship Id="rId12" Type="http://schemas.openxmlformats.org/officeDocument/2006/relationships/hyperlink" Target="https://twitter.com/hashtag/TUDalumni" TargetMode="External"/><Relationship Id="rId17" Type="http://schemas.openxmlformats.org/officeDocument/2006/relationships/hyperlink" Target="https://www.linkedin.com/groups/157000" TargetMode="External"/><Relationship Id="rId25" Type="http://schemas.openxmlformats.org/officeDocument/2006/relationships/hyperlink" Target="https://tu-dresden.de/kooperation/internationales" TargetMode="External"/><Relationship Id="rId33" Type="http://schemas.openxmlformats.org/officeDocument/2006/relationships/hyperlink" Target="mailto:absolventen@mailbox.tu-dresden.de"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facebook.com/groups/257073804328603/" TargetMode="External"/><Relationship Id="rId20" Type="http://schemas.openxmlformats.org/officeDocument/2006/relationships/hyperlink" Target="https://tu-dresden.de/regionalbotschafter" TargetMode="External"/><Relationship Id="rId29" Type="http://schemas.openxmlformats.org/officeDocument/2006/relationships/hyperlink" Target="https://tu-dresden.de/ing/international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u-dresden.de/tu-dresden/newsportal" TargetMode="External"/><Relationship Id="rId24" Type="http://schemas.openxmlformats.org/officeDocument/2006/relationships/hyperlink" Target="https://tu-dresden.de/forschung/services-fuer-forschende/european-project-center/kontakt/ansprechpartner" TargetMode="External"/><Relationship Id="rId32" Type="http://schemas.openxmlformats.org/officeDocument/2006/relationships/hyperlink" Target="http://tu-dresden.de/international"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acebook.com/TUDresden.Alumni/" TargetMode="External"/><Relationship Id="rId23" Type="http://schemas.openxmlformats.org/officeDocument/2006/relationships/hyperlink" Target="https://alumni.tu-dresden.de/magazin/index.php?par=2&amp;vid=371&amp;data%5b0%5d=53" TargetMode="External"/><Relationship Id="rId28" Type="http://schemas.openxmlformats.org/officeDocument/2006/relationships/hyperlink" Target="https://tu-dresden.de/gsw/internationales" TargetMode="External"/><Relationship Id="rId36" Type="http://schemas.openxmlformats.org/officeDocument/2006/relationships/header" Target="header1.xml"/><Relationship Id="rId10" Type="http://schemas.openxmlformats.org/officeDocument/2006/relationships/hyperlink" Target="https://tu-dresden.de/regionalbotschafter/weltkarte" TargetMode="External"/><Relationship Id="rId19" Type="http://schemas.openxmlformats.org/officeDocument/2006/relationships/hyperlink" Target="https://tu-dresden.de/studium/nach-dem-studium/netzwerke/absolventennetzwerk/banner/index" TargetMode="External"/><Relationship Id="rId31" Type="http://schemas.openxmlformats.org/officeDocument/2006/relationships/hyperlink" Target="https://tu-dresden.de/med/der-bereich/internationales" TargetMode="External"/><Relationship Id="rId4" Type="http://schemas.openxmlformats.org/officeDocument/2006/relationships/styles" Target="styles.xml"/><Relationship Id="rId9" Type="http://schemas.openxmlformats.org/officeDocument/2006/relationships/hyperlink" Target="https://tu-dresden.de/regionalbotschafter/weltkarte" TargetMode="External"/><Relationship Id="rId14" Type="http://schemas.openxmlformats.org/officeDocument/2006/relationships/hyperlink" Target="https://twitter.com/tudresden_de" TargetMode="External"/><Relationship Id="rId22" Type="http://schemas.openxmlformats.org/officeDocument/2006/relationships/hyperlink" Target="https://tu-dresden.de/absolventennetzwerk" TargetMode="External"/><Relationship Id="rId27" Type="http://schemas.openxmlformats.org/officeDocument/2006/relationships/hyperlink" Target="https://tu-dresden.de/mn/internationales" TargetMode="External"/><Relationship Id="rId30" Type="http://schemas.openxmlformats.org/officeDocument/2006/relationships/hyperlink" Target="https://tu-dresden.de/bu/internationales" TargetMode="External"/><Relationship Id="rId35" Type="http://schemas.openxmlformats.org/officeDocument/2006/relationships/hyperlink" Target="https://tu-dresden.de/absolvent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a:themeElements>
    <a:clrScheme name="Benutzerdefiniert 1">
      <a:dk1>
        <a:sysClr val="windowText" lastClr="000000"/>
      </a:dk1>
      <a:lt1>
        <a:sysClr val="window" lastClr="FFFFFF"/>
      </a:lt1>
      <a:dk2>
        <a:srgbClr val="00305E"/>
      </a:dk2>
      <a:lt2>
        <a:srgbClr val="717776"/>
      </a:lt2>
      <a:accent1>
        <a:srgbClr val="006AB3"/>
      </a:accent1>
      <a:accent2>
        <a:srgbClr val="54378A"/>
      </a:accent2>
      <a:accent3>
        <a:srgbClr val="93107E"/>
      </a:accent3>
      <a:accent4>
        <a:srgbClr val="007D40"/>
      </a:accent4>
      <a:accent5>
        <a:srgbClr val="6AB023"/>
      </a:accent5>
      <a:accent6>
        <a:srgbClr val="EE7F00"/>
      </a:accent6>
      <a:hlink>
        <a:srgbClr val="006AB3"/>
      </a:hlink>
      <a:folHlink>
        <a:srgbClr val="54378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51153-C228-47C9-A217-6378CA2F56ED}">
  <ds:schemaRefs>
    <ds:schemaRef ds:uri="http://ns.axespdf.com/word/configuration"/>
  </ds:schemaRefs>
</ds:datastoreItem>
</file>

<file path=customXml/itemProps2.xml><?xml version="1.0" encoding="utf-8"?>
<ds:datastoreItem xmlns:ds="http://schemas.openxmlformats.org/officeDocument/2006/customXml" ds:itemID="{6EF1D9D9-AE5C-4B2F-9171-F4762F008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564</Words>
  <Characters>5331</Characters>
  <Application>Microsoft Office Word</Application>
  <DocSecurity>0</DocSecurity>
  <Lines>126</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Sasso,Jana</dc:creator>
  <cp:keywords/>
  <dc:description/>
  <cp:lastModifiedBy>Mayer,Susann</cp:lastModifiedBy>
  <cp:revision>2</cp:revision>
  <cp:lastPrinted>2018-01-25T09:54:00Z</cp:lastPrinted>
  <dcterms:created xsi:type="dcterms:W3CDTF">2018-05-29T10:48:00Z</dcterms:created>
  <dcterms:modified xsi:type="dcterms:W3CDTF">2018-05-29T10:48:00Z</dcterms:modified>
</cp:coreProperties>
</file>